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781" w:type="dxa"/>
        <w:jc w:val="left"/>
        <w:tblInd w:w="27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8781"/>
      </w:tblGrid>
      <w:tr>
        <w:trPr>
          <w:trHeight w:val="5325" w:hRule="atLeast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jc w:val="center"/>
              <w:rPr>
                <w:sz w:val="52"/>
                <w:lang w:eastAsia="zh-CN"/>
              </w:rPr>
            </w:pPr>
            <w:r>
              <w:rPr>
                <w:sz w:val="52"/>
                <w:lang w:eastAsia="zh-CN"/>
              </w:rPr>
              <w:t>委　任　状</w:t>
            </w:r>
          </w:p>
          <w:p>
            <w:pPr>
              <w:pStyle w:val="Normal"/>
              <w:ind w:right="12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</w:r>
          </w:p>
          <w:p>
            <w:pPr>
              <w:pStyle w:val="Normal"/>
              <w:ind w:right="12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</w:r>
          </w:p>
          <w:p>
            <w:pPr>
              <w:pStyle w:val="Normal"/>
              <w:ind w:right="12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</w:r>
          </w:p>
          <w:p>
            <w:pPr>
              <w:pStyle w:val="Normal"/>
              <w:ind w:firstLine="960" w:right="12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</w:r>
          </w:p>
          <w:p>
            <w:pPr>
              <w:pStyle w:val="Normal"/>
              <w:ind w:firstLine="6240" w:right="12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　　年　　月　　日</w:t>
            </w:r>
          </w:p>
          <w:p>
            <w:pPr>
              <w:pStyle w:val="Normal"/>
              <w:ind w:firstLine="960" w:right="12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</w:r>
          </w:p>
          <w:p>
            <w:pPr>
              <w:pStyle w:val="Normal"/>
              <w:ind w:firstLine="480" w:right="120"/>
              <w:rPr>
                <w:sz w:val="24"/>
              </w:rPr>
            </w:pPr>
            <w:r>
              <w:rPr>
                <w:sz w:val="24"/>
              </w:rPr>
              <w:t>（あて先）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  <w:t>　　札幌市長</w:t>
            </w:r>
          </w:p>
          <w:p>
            <w:pPr>
              <w:pStyle w:val="Normal"/>
              <w:ind w:firstLine="6240"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3360" w:right="120"/>
              <w:rPr>
                <w:sz w:val="24"/>
              </w:rPr>
            </w:pPr>
            <w:r>
              <w:rPr>
                <w:sz w:val="24"/>
              </w:rPr>
              <w:t>住　　　　所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  <w:t>　　　　　　　　　　委任者　商号又は名称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" w:right="120"/>
              <w:rPr>
                <w:sz w:val="24"/>
              </w:rPr>
            </w:pPr>
            <w:r>
              <w:rPr>
                <w:sz w:val="24"/>
              </w:rPr>
              <w:t>調達件名　</w:t>
            </w:r>
            <w:r>
              <w:rPr>
                <w:rFonts w:ascii="ＭＳ 明朝" w:hAnsi="ＭＳ 明朝"/>
                <w:sz w:val="24"/>
                <w:szCs w:val="24"/>
              </w:rPr>
              <w:t>札幌市東デイサービスセンターほか１施設ガスレンジ更新業務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" w:left="252" w:right="281"/>
              <w:rPr>
                <w:sz w:val="24"/>
              </w:rPr>
            </w:pPr>
            <w:r>
              <w:rPr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teHeading"/>
              <w:rPr/>
            </w:pPr>
            <w:r>
              <w:rPr/>
              <w:t>記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40" w:right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  <w:t>備考１　見積の場合は、「入札」とあるのを「見積」と読み替える。</w:t>
      </w:r>
    </w:p>
    <w:p>
      <w:pPr>
        <w:pStyle w:val="Normal"/>
        <w:rPr>
          <w:sz w:val="22"/>
        </w:rPr>
      </w:pPr>
      <w:r>
        <w:rPr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0"/>
        </w:rPr>
      </w:pPr>
      <w:r>
        <w:rPr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  <w:font w:name="Courier New">
    <w:charset w:val="80"/>
    <w:family w:val="roman"/>
    <w:pitch w:val="variable"/>
  </w:font>
  <w:font w:name="MS Mincho">
    <w:charset w:val="80"/>
    <w:family w:val="roman"/>
    <w:pitch w:val="variable"/>
  </w:font>
  <w:font w:name="ＭＳ ゴシック">
    <w:charset w:val="80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  <w:lang w:eastAsia="zh-CN"/>
      </w:rPr>
    </w:pPr>
    <w:r>
      <w:rPr>
        <w:rFonts w:ascii="ＭＳ ゴシック" w:hAnsi="ＭＳ ゴシック" w:eastAsia="ＭＳ ゴシック"/>
        <w:sz w:val="24"/>
        <w:lang w:eastAsia="zh-CN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  <w:lang w:eastAsia="zh-CN"/>
      </w:rPr>
    </w:pPr>
    <w:r>
      <w:rPr>
        <w:rFonts w:ascii="ＭＳ ゴシック" w:hAnsi="ＭＳ ゴシック" w:eastAsia="ＭＳ ゴシック"/>
        <w:sz w:val="24"/>
        <w:lang w:eastAsia="zh-CN"/>
      </w:rPr>
      <w:t>共通－第８号様式　委任状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outlineLvl w:val="0"/>
    </w:pPr>
    <w:rPr>
      <w:rFonts w:ascii="Arial" w:hAnsi="Arial" w:eastAsia="ＭＳ ゴシック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left="400"/>
      <w:outlineLvl w:val="2"/>
    </w:pPr>
    <w:rPr>
      <w:rFonts w:ascii="Arial" w:hAnsi="Arial" w:eastAsia="ＭＳ ゴシック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ind w:left="4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ind w:left="800"/>
      <w:outlineLvl w:val="4"/>
    </w:pPr>
    <w:rPr>
      <w:rFonts w:ascii="Arial" w:hAnsi="Arial" w:eastAsia="ＭＳ ゴシック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0"/>
      </w:numPr>
      <w:ind w:left="80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0"/>
      </w:numPr>
      <w:ind w:left="800"/>
      <w:outlineLvl w:val="6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0"/>
      </w:numPr>
      <w:ind w:left="1200"/>
      <w:outlineLvl w:val="7"/>
    </w:pPr>
    <w:rPr/>
  </w:style>
  <w:style w:type="paragraph" w:styleId="Heading9">
    <w:name w:val="heading 9"/>
    <w:basedOn w:val="Normal"/>
    <w:next w:val="Normal"/>
    <w:qFormat/>
    <w:pPr>
      <w:keepNext w:val="true"/>
      <w:numPr>
        <w:ilvl w:val="0"/>
        <w:numId w:val="0"/>
      </w:numPr>
      <w:ind w:left="12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6" w:customStyle="1">
    <w:name w:val="フッター (文字)"/>
    <w:qFormat/>
    <w:rsid w:val="00f52a78"/>
    <w:rPr>
      <w:kern w:val="2"/>
      <w:sz w:val="21"/>
      <w:szCs w:val="24"/>
    </w:rPr>
  </w:style>
  <w:style w:type="character" w:styleId="Style7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character" w:styleId="Style8">
    <w:name w:val="文末脚注番号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9">
    <w:name w:val="日付 (文字)"/>
    <w:basedOn w:val="DefaultParagraphFont"/>
    <w:qFormat/>
    <w:rPr>
      <w:rFonts w:ascii="ＭＳ 明朝" w:hAnsi="ＭＳ 明朝"/>
      <w:kern w:val="2"/>
      <w:sz w:val="24"/>
    </w:rPr>
  </w:style>
  <w:style w:type="paragraph" w:styleId="Style1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1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Style12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6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7"/>
    <w:qFormat/>
    <w:rsid w:val="00f52a78"/>
    <w:pPr/>
    <w:rPr>
      <w:rFonts w:ascii="Arial" w:hAnsi="Arial" w:eastAsia="ＭＳ ゴシック"/>
      <w:sz w:val="18"/>
      <w:szCs w:val="18"/>
    </w:rPr>
  </w:style>
  <w:style w:type="paragraph" w:styleId="Style13">
    <w:name w:val="表の内容"/>
    <w:basedOn w:val="Normal"/>
    <w:qFormat/>
    <w:pPr>
      <w:widowControl w:val="false"/>
      <w:suppressLineNumbers/>
    </w:pPr>
    <w:rPr/>
  </w:style>
  <w:style w:type="paragraph" w:styleId="Style14">
    <w:name w:val="表の見出し"/>
    <w:basedOn w:val="Style13"/>
    <w:qFormat/>
    <w:pPr>
      <w:suppressLineNumbers/>
      <w:jc w:val="center"/>
    </w:pPr>
    <w:rPr>
      <w:b/>
      <w:bCs/>
    </w:rPr>
  </w:style>
  <w:style w:type="paragraph" w:styleId="TOC9">
    <w:name w:val="toc 9"/>
    <w:basedOn w:val="Normal"/>
    <w:next w:val="Normal"/>
    <w:pPr>
      <w:ind w:left="1680"/>
    </w:pPr>
    <w:rPr/>
  </w:style>
  <w:style w:type="paragraph" w:styleId="TOC8">
    <w:name w:val="toc 8"/>
    <w:basedOn w:val="Normal"/>
    <w:next w:val="Normal"/>
    <w:pPr>
      <w:ind w:left="1470"/>
    </w:pPr>
    <w:rPr/>
  </w:style>
  <w:style w:type="paragraph" w:styleId="TOC7">
    <w:name w:val="toc 7"/>
    <w:basedOn w:val="Normal"/>
    <w:next w:val="Normal"/>
    <w:pPr>
      <w:ind w:left="1260"/>
    </w:pPr>
    <w:rPr/>
  </w:style>
  <w:style w:type="paragraph" w:styleId="TOC6">
    <w:name w:val="toc 6"/>
    <w:basedOn w:val="Normal"/>
    <w:next w:val="Normal"/>
    <w:pPr>
      <w:ind w:left="1050"/>
    </w:pPr>
    <w:rPr/>
  </w:style>
  <w:style w:type="paragraph" w:styleId="TOC5">
    <w:name w:val="toc 5"/>
    <w:basedOn w:val="Normal"/>
    <w:next w:val="Normal"/>
    <w:pPr>
      <w:ind w:left="840"/>
    </w:pPr>
    <w:rPr/>
  </w:style>
  <w:style w:type="paragraph" w:styleId="TOC4">
    <w:name w:val="toc 4"/>
    <w:basedOn w:val="Normal"/>
    <w:next w:val="Normal"/>
    <w:pPr>
      <w:ind w:left="630"/>
    </w:pPr>
    <w:rPr/>
  </w:style>
  <w:style w:type="paragraph" w:styleId="TOC3">
    <w:name w:val="toc 3"/>
    <w:basedOn w:val="Normal"/>
    <w:next w:val="Normal"/>
    <w:pPr>
      <w:ind w:left="420"/>
    </w:pPr>
    <w:rPr/>
  </w:style>
  <w:style w:type="paragraph" w:styleId="TOC2">
    <w:name w:val="toc 2"/>
    <w:basedOn w:val="Normal"/>
    <w:next w:val="Normal"/>
    <w:pPr>
      <w:ind w:left="210"/>
    </w:pPr>
    <w:rPr/>
  </w:style>
  <w:style w:type="paragraph" w:styleId="TOC1">
    <w:name w:val="toc 1"/>
    <w:basedOn w:val="Normal"/>
    <w:next w:val="Normal"/>
    <w:pPr/>
    <w:rPr/>
  </w:style>
  <w:style w:type="paragraph" w:styleId="BodyTextFirstIndent2">
    <w:name w:val="Body Text First Indent 2"/>
    <w:basedOn w:val="BodyTextIndent"/>
    <w:qFormat/>
    <w:pPr>
      <w:ind w:firstLine="210"/>
    </w:pPr>
    <w:rPr/>
  </w:style>
  <w:style w:type="paragraph" w:styleId="BodyTextIndent">
    <w:name w:val="Body Text Indent"/>
    <w:basedOn w:val="Normal"/>
    <w:pPr>
      <w:ind w:left="851"/>
    </w:pPr>
    <w:rPr/>
  </w:style>
  <w:style w:type="paragraph" w:styleId="BodyTextFirstIndent">
    <w:name w:val="Body Text First Indent"/>
    <w:basedOn w:val="BodyText"/>
    <w:pPr>
      <w:ind w:firstLine="210"/>
    </w:pPr>
    <w:rPr/>
  </w:style>
  <w:style w:type="paragraph" w:styleId="BodyTextIndent3">
    <w:name w:val="Body Text Indent 3"/>
    <w:basedOn w:val="Normal"/>
    <w:qFormat/>
    <w:pPr>
      <w:ind w:left="851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/>
      <w:ind w:left="851"/>
    </w:pPr>
    <w:rPr/>
  </w:style>
  <w:style w:type="paragraph" w:styleId="BodyText3">
    <w:name w:val="Body Text 3"/>
    <w:basedOn w:val="Normal"/>
    <w:qFormat/>
    <w:pPr/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/>
    </w:pPr>
    <w:rPr/>
  </w:style>
  <w:style w:type="paragraph" w:styleId="EndnoteText">
    <w:name w:val="endnote text"/>
    <w:basedOn w:val="Normal"/>
    <w:pPr>
      <w:snapToGrid w:val="false"/>
      <w:jc w:val="left"/>
    </w:pPr>
    <w:rPr/>
  </w:style>
  <w:style w:type="paragraph" w:styleId="Subtitle">
    <w:name w:val="Subtitle"/>
    <w:basedOn w:val="Normal"/>
    <w:qFormat/>
    <w:pPr>
      <w:numPr>
        <w:ilvl w:val="0"/>
        <w:numId w:val="0"/>
      </w:numPr>
      <w:jc w:val="center"/>
      <w:outlineLvl w:val="1"/>
    </w:pPr>
    <w:rPr>
      <w:rFonts w:ascii="Arial" w:hAnsi="Arial" w:eastAsia="ＭＳ ゴシック" w:cs="Arial"/>
      <w:sz w:val="24"/>
    </w:rPr>
  </w:style>
  <w:style w:type="paragraph" w:styleId="Title">
    <w:name w:val="Title"/>
    <w:basedOn w:val="Normal"/>
    <w:qFormat/>
    <w:pPr>
      <w:numPr>
        <w:ilvl w:val="0"/>
        <w:numId w:val="0"/>
      </w:numPr>
      <w:spacing w:before="240" w:after="120"/>
      <w:jc w:val="center"/>
      <w:outlineLvl w:val="0"/>
    </w:pPr>
    <w:rPr>
      <w:rFonts w:ascii="Arial" w:hAnsi="Arial" w:eastAsia="ＭＳ ゴシック" w:cs="Arial"/>
      <w:sz w:val="32"/>
      <w:szCs w:val="32"/>
    </w:rPr>
  </w:style>
  <w:style w:type="paragraph" w:styleId="NormalIndent">
    <w:name w:val="Normal Indent"/>
    <w:basedOn w:val="Normal"/>
    <w:qFormat/>
    <w:pPr>
      <w:ind w:left="840"/>
    </w:pPr>
    <w:rPr/>
  </w:style>
  <w:style w:type="paragraph" w:styleId="NormalWeb">
    <w:name w:val="Normal (Web)"/>
    <w:basedOn w:val="Normal"/>
    <w:qFormat/>
    <w:pPr/>
    <w:rPr>
      <w:rFonts w:ascii="Times New Roman" w:hAnsi="Times New Roman"/>
      <w:sz w:val="24"/>
    </w:rPr>
  </w:style>
  <w:style w:type="paragraph" w:styleId="Date">
    <w:name w:val="Date"/>
    <w:basedOn w:val="Normal"/>
    <w:next w:val="Normal"/>
    <w:qFormat/>
    <w:pPr/>
    <w:rPr/>
  </w:style>
  <w:style w:type="paragraph" w:styleId="E-mailSignature">
    <w:name w:val="E-mail Signature"/>
    <w:basedOn w:val="Normal"/>
    <w:qFormat/>
    <w:pPr/>
    <w:rPr/>
  </w:style>
  <w:style w:type="paragraph" w:styleId="ListNumber5">
    <w:name w:val="List Number 5"/>
    <w:basedOn w:val="Normal"/>
    <w:pPr>
      <w:numPr>
        <w:ilvl w:val="0"/>
        <w:numId w:val="10"/>
      </w:numPr>
    </w:pPr>
    <w:rPr/>
  </w:style>
  <w:style w:type="paragraph" w:styleId="ListNumber4">
    <w:name w:val="List Number 4"/>
    <w:basedOn w:val="Normal"/>
    <w:pPr>
      <w:numPr>
        <w:ilvl w:val="0"/>
        <w:numId w:val="9"/>
      </w:numPr>
    </w:pPr>
    <w:rPr/>
  </w:style>
  <w:style w:type="paragraph" w:styleId="ListNumber3">
    <w:name w:val="List Number 3"/>
    <w:basedOn w:val="Normal"/>
    <w:pPr>
      <w:numPr>
        <w:ilvl w:val="0"/>
        <w:numId w:val="8"/>
      </w:numPr>
    </w:pPr>
    <w:rPr/>
  </w:style>
  <w:style w:type="paragraph" w:styleId="ListNumber2">
    <w:name w:val="List Number 2"/>
    <w:basedOn w:val="Normal"/>
    <w:pPr>
      <w:numPr>
        <w:ilvl w:val="0"/>
        <w:numId w:val="7"/>
      </w:numPr>
    </w:pPr>
    <w:rPr/>
  </w:style>
  <w:style w:type="paragraph" w:styleId="ListNumber">
    <w:name w:val="List Number"/>
    <w:basedOn w:val="Normal"/>
    <w:pPr>
      <w:numPr>
        <w:ilvl w:val="0"/>
        <w:numId w:val="6"/>
      </w:numPr>
    </w:pPr>
    <w:rPr/>
  </w:style>
  <w:style w:type="paragraph" w:styleId="TableofFigures">
    <w:name w:val="table of figures"/>
    <w:basedOn w:val="Normal"/>
    <w:next w:val="Normal"/>
    <w:pPr>
      <w:ind w:hanging="425" w:left="850"/>
    </w:pPr>
    <w:rPr/>
  </w:style>
  <w:style w:type="paragraph" w:styleId="PlainText">
    <w:name w:val="Plain Text"/>
    <w:basedOn w:val="Normal"/>
    <w:qFormat/>
    <w:pPr/>
    <w:rPr>
      <w:rFonts w:ascii="ＭＳ 明朝" w:hAnsi="ＭＳ 明朝" w:cs="Courier New"/>
      <w:szCs w:val="21"/>
    </w:rPr>
  </w:style>
  <w:style w:type="paragraph" w:styleId="Signature">
    <w:name w:val="Signature"/>
    <w:basedOn w:val="Normal"/>
    <w:pPr>
      <w:jc w:val="right"/>
    </w:pPr>
    <w:rPr/>
  </w:style>
  <w:style w:type="paragraph" w:styleId="Index9">
    <w:name w:val="index 9"/>
    <w:basedOn w:val="Normal"/>
    <w:next w:val="Normal"/>
    <w:qFormat/>
    <w:pPr>
      <w:ind w:hanging="210" w:left="800"/>
    </w:pPr>
    <w:rPr/>
  </w:style>
  <w:style w:type="paragraph" w:styleId="Index8">
    <w:name w:val="index 8"/>
    <w:basedOn w:val="Normal"/>
    <w:next w:val="Normal"/>
    <w:qFormat/>
    <w:pPr>
      <w:ind w:hanging="210" w:left="700"/>
    </w:pPr>
    <w:rPr/>
  </w:style>
  <w:style w:type="paragraph" w:styleId="Index7">
    <w:name w:val="index 7"/>
    <w:basedOn w:val="Normal"/>
    <w:next w:val="Normal"/>
    <w:qFormat/>
    <w:pPr>
      <w:ind w:hanging="210" w:left="600"/>
    </w:pPr>
    <w:rPr/>
  </w:style>
  <w:style w:type="paragraph" w:styleId="Index6">
    <w:name w:val="index 6"/>
    <w:basedOn w:val="Normal"/>
    <w:next w:val="Normal"/>
    <w:qFormat/>
    <w:pPr>
      <w:ind w:hanging="210" w:left="500"/>
    </w:pPr>
    <w:rPr/>
  </w:style>
  <w:style w:type="paragraph" w:styleId="Index5">
    <w:name w:val="index 5"/>
    <w:basedOn w:val="Normal"/>
    <w:next w:val="Normal"/>
    <w:qFormat/>
    <w:pPr>
      <w:ind w:hanging="210" w:left="400"/>
    </w:pPr>
    <w:rPr/>
  </w:style>
  <w:style w:type="paragraph" w:styleId="Index4">
    <w:name w:val="index 4"/>
    <w:basedOn w:val="Normal"/>
    <w:next w:val="Normal"/>
    <w:qFormat/>
    <w:pPr>
      <w:ind w:hanging="210" w:left="300"/>
    </w:pPr>
    <w:rPr/>
  </w:style>
  <w:style w:type="paragraph" w:styleId="Index3">
    <w:name w:val="index 3"/>
    <w:basedOn w:val="Normal"/>
    <w:next w:val="Normal"/>
    <w:pPr>
      <w:ind w:hanging="210" w:left="200"/>
    </w:pPr>
    <w:rPr/>
  </w:style>
  <w:style w:type="paragraph" w:styleId="Index2">
    <w:name w:val="index 2"/>
    <w:basedOn w:val="Normal"/>
    <w:next w:val="Normal"/>
    <w:pPr>
      <w:ind w:hanging="210" w:left="100"/>
    </w:pPr>
    <w:rPr/>
  </w:style>
  <w:style w:type="paragraph" w:styleId="Index1">
    <w:name w:val="index 1"/>
    <w:basedOn w:val="Normal"/>
    <w:next w:val="Normal"/>
    <w:pPr>
      <w:ind w:hanging="210" w:left="210"/>
    </w:pPr>
    <w:rPr/>
  </w:style>
  <w:style w:type="paragraph" w:styleId="EnvelopeReturn">
    <w:name w:val="envelope return"/>
    <w:basedOn w:val="Normal"/>
    <w:pPr>
      <w:snapToGrid w:val="false"/>
    </w:pPr>
    <w:rPr>
      <w:rFonts w:ascii="Arial" w:hAnsi="Arial" w:cs="Arial"/>
    </w:rPr>
  </w:style>
  <w:style w:type="paragraph" w:styleId="DocumentMap">
    <w:name w:val="Document Map"/>
    <w:basedOn w:val="Normal"/>
    <w:qFormat/>
    <w:pPr>
      <w:shd w:val="clear" w:fill="000080"/>
    </w:pPr>
    <w:rPr>
      <w:rFonts w:ascii="Arial" w:hAnsi="Arial" w:eastAsia="ＭＳ ゴシック"/>
    </w:rPr>
  </w:style>
  <w:style w:type="paragraph" w:styleId="Closing">
    <w:name w:val="Closing"/>
    <w:basedOn w:val="Normal"/>
    <w:pPr>
      <w:jc w:val="right"/>
    </w:pPr>
    <w:rPr/>
  </w:style>
  <w:style w:type="paragraph" w:styleId="FootnoteText">
    <w:name w:val="footnote text"/>
    <w:basedOn w:val="Normal"/>
    <w:pPr>
      <w:snapToGrid w:val="false"/>
      <w:jc w:val="left"/>
    </w:pPr>
    <w:rPr/>
  </w:style>
  <w:style w:type="paragraph" w:styleId="ListContinue5">
    <w:name w:val="List Continue 5"/>
    <w:basedOn w:val="Normal"/>
    <w:pPr>
      <w:spacing w:before="0" w:after="180"/>
      <w:ind w:left="2125"/>
    </w:pPr>
    <w:rPr/>
  </w:style>
  <w:style w:type="paragraph" w:styleId="ListContinue4">
    <w:name w:val="List Continue 4"/>
    <w:basedOn w:val="Normal"/>
    <w:pPr>
      <w:spacing w:before="0" w:after="180"/>
      <w:ind w:left="1700"/>
    </w:pPr>
    <w:rPr/>
  </w:style>
  <w:style w:type="paragraph" w:styleId="ListContinue3">
    <w:name w:val="List Continue 3"/>
    <w:basedOn w:val="Normal"/>
    <w:pPr>
      <w:spacing w:before="0" w:after="180"/>
      <w:ind w:left="1275"/>
    </w:pPr>
    <w:rPr/>
  </w:style>
  <w:style w:type="paragraph" w:styleId="ListContinue2">
    <w:name w:val="List Continue 2"/>
    <w:basedOn w:val="Normal"/>
    <w:pPr>
      <w:spacing w:before="0" w:after="180"/>
      <w:ind w:left="850"/>
    </w:pPr>
    <w:rPr/>
  </w:style>
  <w:style w:type="paragraph" w:styleId="ListContinue">
    <w:name w:val="List Continue"/>
    <w:basedOn w:val="Normal"/>
    <w:pPr>
      <w:spacing w:before="0" w:after="180"/>
      <w:ind w:left="425"/>
    </w:pPr>
    <w:rPr/>
  </w:style>
  <w:style w:type="paragraph" w:styleId="ListBullet5">
    <w:name w:val="List Bullet 5"/>
    <w:basedOn w:val="Normal"/>
    <w:pPr>
      <w:numPr>
        <w:ilvl w:val="0"/>
        <w:numId w:val="5"/>
      </w:numPr>
    </w:pPr>
    <w:rPr/>
  </w:style>
  <w:style w:type="paragraph" w:styleId="ListBullet4">
    <w:name w:val="List Bullet 4"/>
    <w:basedOn w:val="Normal"/>
    <w:pPr>
      <w:numPr>
        <w:ilvl w:val="0"/>
        <w:numId w:val="4"/>
      </w:numPr>
    </w:pPr>
    <w:rPr/>
  </w:style>
  <w:style w:type="paragraph" w:styleId="ListBullet3">
    <w:name w:val="List Bullet 3"/>
    <w:basedOn w:val="Normal"/>
    <w:pPr>
      <w:numPr>
        <w:ilvl w:val="0"/>
        <w:numId w:val="3"/>
      </w:numPr>
    </w:pPr>
    <w:rPr/>
  </w:style>
  <w:style w:type="paragraph" w:styleId="ListBullet2">
    <w:name w:val="List Bullet 2"/>
    <w:basedOn w:val="Normal"/>
    <w:pPr>
      <w:numPr>
        <w:ilvl w:val="0"/>
        <w:numId w:val="2"/>
      </w:numPr>
    </w:pPr>
    <w:rPr/>
  </w:style>
  <w:style w:type="paragraph" w:styleId="ListBullet">
    <w:name w:val="List Bullet"/>
    <w:basedOn w:val="Normal"/>
    <w:pPr>
      <w:numPr>
        <w:ilvl w:val="0"/>
        <w:numId w:val="1"/>
      </w:numPr>
    </w:pPr>
    <w:rPr/>
  </w:style>
  <w:style w:type="paragraph" w:styleId="toaheading">
    <w:name w:val="toa heading"/>
    <w:basedOn w:val="Normal"/>
    <w:next w:val="Normal"/>
    <w:qFormat/>
    <w:pPr>
      <w:spacing w:before="180" w:after="0"/>
    </w:pPr>
    <w:rPr>
      <w:rFonts w:ascii="Arial" w:hAnsi="Arial" w:eastAsia="ＭＳ ゴシック" w:cs="Arial"/>
      <w:sz w:val="24"/>
    </w:rPr>
  </w:style>
  <w:style w:type="paragraph" w:styleId="IndexHeading">
    <w:name w:val="index heading"/>
    <w:basedOn w:val="user"/>
    <w:pPr>
      <w:suppressLineNumbers/>
      <w:ind w:hanging="0" w:left="0"/>
    </w:pPr>
    <w:rPr>
      <w:b/>
      <w:bCs/>
      <w:sz w:val="32"/>
      <w:szCs w:val="32"/>
    </w:rPr>
  </w:style>
  <w:style w:type="paragraph" w:styleId="TableofAuthorities">
    <w:name w:val="table of authorities"/>
    <w:basedOn w:val="Normal"/>
    <w:next w:val="Normal"/>
    <w:pPr>
      <w:ind w:hanging="210" w:left="210"/>
    </w:pPr>
    <w:rPr/>
  </w:style>
  <w:style w:type="paragraph" w:styleId="List5">
    <w:name w:val="List 5"/>
    <w:basedOn w:val="Normal"/>
    <w:qFormat/>
    <w:pPr>
      <w:ind w:hanging="200" w:left="100"/>
    </w:pPr>
    <w:rPr/>
  </w:style>
  <w:style w:type="paragraph" w:styleId="List4">
    <w:name w:val="List 4"/>
    <w:basedOn w:val="Normal"/>
    <w:qFormat/>
    <w:pPr>
      <w:ind w:hanging="200" w:left="100"/>
    </w:pPr>
    <w:rPr/>
  </w:style>
  <w:style w:type="paragraph" w:styleId="List3">
    <w:name w:val="List 3"/>
    <w:basedOn w:val="Normal"/>
    <w:qFormat/>
    <w:pPr>
      <w:ind w:hanging="200" w:left="100"/>
    </w:pPr>
    <w:rPr/>
  </w:style>
  <w:style w:type="paragraph" w:styleId="List2">
    <w:name w:val="List 2"/>
    <w:basedOn w:val="Normal"/>
    <w:qFormat/>
    <w:pPr>
      <w:ind w:hanging="200" w:left="100"/>
    </w:pPr>
    <w:rPr/>
  </w:style>
  <w:style w:type="paragraph" w:styleId="EnvelopeAddress">
    <w:name w:val="envelope address"/>
    <w:basedOn w:val="Normal"/>
    <w:pPr>
      <w:snapToGrid w:val="false"/>
      <w:ind w:left="100"/>
    </w:pPr>
    <w:rPr>
      <w:rFonts w:ascii="Arial" w:hAnsi="Arial" w:cs="Arial"/>
      <w:sz w:val="24"/>
    </w:rPr>
  </w:style>
  <w:style w:type="paragraph" w:styleId="Salutation">
    <w:name w:val="Salutation"/>
    <w:basedOn w:val="Normal"/>
    <w:next w:val="Normal"/>
    <w:pPr/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fill="CCCCCC"/>
      <w:ind w:hanging="960" w:left="960"/>
    </w:pPr>
    <w:rPr>
      <w:rFonts w:ascii="Arial" w:hAnsi="Arial" w:cs="Arial"/>
      <w:sz w:val="24"/>
    </w:rPr>
  </w:style>
  <w:style w:type="paragraph" w:styleId="MacroText">
    <w:name w:val="macro"/>
    <w:qFormat/>
    <w:pPr>
      <w:widowControl w:val="false"/>
      <w:tabs>
        <w:tab w:val="clear" w:pos="840"/>
        <w:tab w:val="left" w:pos="425" w:leader="none"/>
        <w:tab w:val="left" w:pos="851" w:leader="none"/>
        <w:tab w:val="left" w:pos="1276" w:leader="none"/>
        <w:tab w:val="left" w:pos="1701" w:leader="none"/>
        <w:tab w:val="left" w:pos="2126" w:leader="none"/>
        <w:tab w:val="left" w:pos="2551" w:leader="none"/>
        <w:tab w:val="left" w:pos="2976" w:leader="none"/>
        <w:tab w:val="left" w:pos="3402" w:leader="none"/>
        <w:tab w:val="left" w:pos="3827" w:leader="none"/>
        <w:tab w:val="left" w:pos="4252" w:leader="none"/>
        <w:tab w:val="left" w:pos="4677" w:leader="none"/>
        <w:tab w:val="left" w:pos="5102" w:leader="none"/>
      </w:tabs>
      <w:suppressAutoHyphens w:val="true"/>
      <w:overflowPunct w:val="true"/>
      <w:bidi w:val="0"/>
      <w:snapToGrid w:val="false"/>
      <w:spacing w:before="0" w:after="0"/>
      <w:jc w:val="left"/>
    </w:pPr>
    <w:rPr>
      <w:rFonts w:ascii="Courier New" w:hAnsi="Courier New" w:eastAsia="ＭＳ 明朝" w:cs="Courier New"/>
      <w:color w:val="auto"/>
      <w:kern w:val="2"/>
      <w:sz w:val="18"/>
      <w:szCs w:val="18"/>
      <w:lang w:val="en-US" w:eastAsia="ja-JP" w:bidi="ar-SA"/>
    </w:rPr>
  </w:style>
  <w:style w:type="paragraph" w:styleId="BlockText">
    <w:name w:val="Block Text"/>
    <w:basedOn w:val="Normal"/>
    <w:qFormat/>
    <w:pPr>
      <w:ind w:left="1440" w:right="1440"/>
    </w:pPr>
    <w:rPr/>
  </w:style>
  <w:style w:type="paragraph" w:styleId="CommentText">
    <w:name w:val="annotation text"/>
    <w:basedOn w:val="Normal"/>
    <w:pPr>
      <w:jc w:val="left"/>
    </w:pPr>
    <w:rPr/>
  </w:style>
  <w:style w:type="paragraph" w:styleId="HTMLPreformatted">
    <w:name w:val="HTML Preformatted"/>
    <w:basedOn w:val="Normal"/>
    <w:qFormat/>
    <w:pPr/>
    <w:rPr>
      <w:rFonts w:ascii="Courier New" w:hAnsi="Courier New" w:cs="Courier New"/>
      <w:sz w:val="20"/>
      <w:szCs w:val="20"/>
    </w:rPr>
  </w:style>
  <w:style w:type="paragraph" w:styleId="HTMLAddress">
    <w:name w:val="HTML Address"/>
    <w:basedOn w:val="Normal"/>
    <w:qFormat/>
    <w:pPr/>
    <w:rPr>
      <w:i/>
      <w:iCs/>
    </w:rPr>
  </w:style>
  <w:style w:type="paragraph" w:styleId="normal11">
    <w:name w:val="normal11"/>
    <w:qFormat/>
    <w:pPr>
      <w:widowControl w:val="false"/>
      <w:suppressAutoHyphens w:val="tru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ListParagraph">
    <w:name w:val="List Paragraph"/>
    <w:qFormat/>
    <w:pPr>
      <w:widowControl w:val="false"/>
      <w:suppressAutoHyphens w:val="true"/>
      <w:bidi w:val="0"/>
      <w:spacing w:before="0" w:after="0"/>
      <w:ind w:left="84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numbering" w:styleId="Style15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LibreOffice/25.2.5.2$Windows_X86_64 LibreOffice_project/03d19516eb2e1dd5d4ccd751a0d6f35f35e08022</Application>
  <AppVersion>15.0000</AppVersion>
  <Pages>1</Pages>
  <Words>219</Words>
  <Characters>219</Characters>
  <CharactersWithSpaces>307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2024-11-29T02:58:00Z</dcterms:created>
  <dc:creator>札幌市財政局管財部</dc:creator>
  <dc:description/>
  <dc:language>ja-JP</dc:language>
  <cp:lastModifiedBy/>
  <cp:lastPrinted>2004-02-19T05:09:00Z</cp:lastPrinted>
  <dcterms:modified xsi:type="dcterms:W3CDTF">2025-10-08T19:25:48Z</dcterms:modified>
  <cp:revision>13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