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次期札幌市児童相談体制強化プラン策定のための</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調査分析・策定支援業務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MHSfc2n35PYFcAsV0PJnOt2TA==">CgMxLjA4AHIhMWRmZ21FU094U0NINnhYSUxUbmdUMHJMZnZPaGlzNzJJ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