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</w:t>
      </w:r>
      <w:r w:rsidDel="00000000" w:rsidR="00000000" w:rsidRPr="00000000">
        <w:rPr>
          <w:sz w:val="24"/>
          <w:szCs w:val="24"/>
          <w:rtl w:val="0"/>
        </w:rPr>
        <w:t xml:space="preserve">オンライン結婚支援センター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運営業務」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企画提案</w:t>
      </w:r>
      <w:r w:rsidDel="00000000" w:rsidR="00000000" w:rsidRPr="00000000">
        <w:rPr>
          <w:sz w:val="24"/>
          <w:szCs w:val="24"/>
          <w:rtl w:val="0"/>
        </w:rPr>
        <w:t xml:space="preserve">申込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年（202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年）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「令和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</w:t>
      </w:r>
      <w:r w:rsidDel="00000000" w:rsidR="00000000" w:rsidRPr="00000000">
        <w:rPr>
          <w:sz w:val="24"/>
          <w:szCs w:val="24"/>
          <w:rtl w:val="0"/>
        </w:rPr>
        <w:t xml:space="preserve">オンライン結婚支援センター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運営業務」公募型企画競争について、下記のとおり企画提案書一式を提出します。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＜提出書類及び必要部数＞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企画提案書提出書（様式</w:t>
      </w:r>
      <w:r w:rsidDel="00000000" w:rsidR="00000000" w:rsidRPr="00000000">
        <w:rPr>
          <w:sz w:val="24"/>
          <w:szCs w:val="24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※本書）　･･･　正本１部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企画提案書（様式任意）　　　　　　･･･　正本１部、副本８部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24" w:right="-487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 自由様式、Ａ４判片面で作成。表紙及び目次を除きページの通し番号を付すること。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参考見積書（様式任意）　　　　　　･･･　正本１部、副本８部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24" w:right="-487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 自由様式、Ａ４判片面で作成。経費の内訳を記載、消費税等相当額も明示すること。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24" w:right="-487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□　</w:t>
      </w:r>
      <w:r w:rsidDel="00000000" w:rsidR="00000000" w:rsidRPr="00000000">
        <w:rPr>
          <w:sz w:val="24"/>
          <w:szCs w:val="24"/>
          <w:rtl w:val="0"/>
        </w:rPr>
        <w:t xml:space="preserve">企画提案者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概要（様式</w:t>
      </w:r>
      <w:r w:rsidDel="00000000" w:rsidR="00000000" w:rsidRPr="00000000">
        <w:rPr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　　　　　　　･･･　正本１部、副本８部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&lt;注意事項&gt;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・提出に当たっては、一式をクリップで留めることとし、ステープラーは使用しないこと。また、特別な製本も行わないこと。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・副本は事業者名を記載しないこと。</w:t>
      </w:r>
    </w:p>
    <w:sectPr>
      <w:headerReference r:id="rId7" w:type="default"/>
      <w:foot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本文(文字)">
    <w:name w:val="本文 (文字)"/>
    <w:next w:val="本文(文字)"/>
    <w:autoRedefine w:val="0"/>
    <w:hidden w:val="0"/>
    <w:qFormat w:val="0"/>
    <w:rPr>
      <w:rFonts w:ascii="Century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1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1nHp+t3/3aRGoToD99btECVdA==">CgMxLjA4AHIhMVJVN3V0NzY1ejMyRGRkcXJ6Z0Jxam5zWTk2eTJ1X0s0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2023-07-07T07:47:00Z</dcterms:created>
  <dc:creator>131.中村　圭宏</dc:creator>
</cp:coreProperties>
</file>