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03">
      <w:pPr>
        <w:spacing w:line="360" w:lineRule="auto"/>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5">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8">
      <w:pPr>
        <w:spacing w:line="360" w:lineRule="auto"/>
        <w:ind w:right="876" w:firstLine="348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2180273</wp:posOffset>
                </wp:positionH>
                <wp:positionV relativeFrom="paragraph">
                  <wp:posOffset>142875</wp:posOffset>
                </wp:positionV>
                <wp:extent cx="1058228" cy="1190625"/>
                <wp:effectExtent b="0" l="0" r="0" t="0"/>
                <wp:wrapNone/>
                <wp:docPr id="308" name=""/>
                <a:graphic>
                  <a:graphicData uri="http://schemas.microsoft.com/office/word/2010/wordprocessingShape">
                    <wps:wsp>
                      <wps:cNvSpPr/>
                      <wps:cNvPr id="2" name="Shape 2"/>
                      <wps:spPr>
                        <a:xfrm>
                          <a:off x="4793550" y="3078000"/>
                          <a:ext cx="1316100" cy="140400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2180273</wp:posOffset>
                </wp:positionH>
                <wp:positionV relativeFrom="paragraph">
                  <wp:posOffset>142875</wp:posOffset>
                </wp:positionV>
                <wp:extent cx="1058228" cy="1190625"/>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58228" cy="1190625"/>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A">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令和７年10月16日付け入</w:t>
      </w:r>
      <w:r w:rsidDel="00000000" w:rsidR="00000000" w:rsidRPr="00000000">
        <w:rPr>
          <w:rFonts w:ascii="MS Mincho" w:cs="MS Mincho" w:eastAsia="MS Mincho" w:hAnsi="MS Mincho"/>
          <w:sz w:val="24"/>
          <w:szCs w:val="24"/>
          <w:rtl w:val="0"/>
        </w:rPr>
        <w:t xml:space="preserve">札告示のありました、令和７年度札幌市子ども・子育てに関する市民アンケート調査回答の集計・分析業務に係る競争入札参加資格について確認されたく、下記の書類を添えて申請します。</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D">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3.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8"/>
        <w:gridCol w:w="6002"/>
        <w:gridCol w:w="1863"/>
        <w:tblGridChange w:id="0">
          <w:tblGrid>
            <w:gridCol w:w="1448"/>
            <w:gridCol w:w="6002"/>
            <w:gridCol w:w="1863"/>
          </w:tblGrid>
        </w:tblGridChange>
      </w:tblGrid>
      <w:tr>
        <w:trPr>
          <w:cantSplit w:val="0"/>
          <w:trHeight w:val="454" w:hRule="atLeast"/>
          <w:tblHeader w:val="0"/>
        </w:trPr>
        <w:tc>
          <w:tcPr>
            <w:vAlign w:val="center"/>
          </w:tcPr>
          <w:p w:rsidR="00000000" w:rsidDel="00000000" w:rsidP="00000000" w:rsidRDefault="00000000" w:rsidRPr="00000000" w14:paraId="00000011">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添付の有無</w:t>
            </w:r>
          </w:p>
        </w:tc>
        <w:tc>
          <w:tcPr>
            <w:vAlign w:val="center"/>
          </w:tcPr>
          <w:p w:rsidR="00000000" w:rsidDel="00000000" w:rsidP="00000000" w:rsidRDefault="00000000" w:rsidRPr="00000000" w14:paraId="00000012">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　付　書　類　等　の　名　称</w:t>
            </w:r>
          </w:p>
        </w:tc>
        <w:tc>
          <w:tcPr>
            <w:vAlign w:val="center"/>
          </w:tcPr>
          <w:p w:rsidR="00000000" w:rsidDel="00000000" w:rsidP="00000000" w:rsidRDefault="00000000" w:rsidRPr="00000000" w14:paraId="00000013">
            <w:pPr>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4">
            <w:pPr>
              <w:spacing w:line="320" w:lineRule="auto"/>
              <w:jc w:val="center"/>
              <w:rPr>
                <w:rFonts w:ascii="MS Mincho" w:cs="MS Mincho" w:eastAsia="MS Mincho" w:hAnsi="MS Mincho"/>
                <w:color w:val="ff0000"/>
                <w:sz w:val="24"/>
                <w:szCs w:val="24"/>
              </w:rPr>
            </w:pPr>
            <w:r w:rsidDel="00000000" w:rsidR="00000000" w:rsidRPr="00000000">
              <w:rPr>
                <w:rtl w:val="0"/>
              </w:rPr>
            </w:r>
          </w:p>
        </w:tc>
        <w:tc>
          <w:tcPr>
            <w:vAlign w:val="center"/>
          </w:tcPr>
          <w:p w:rsidR="00000000" w:rsidDel="00000000" w:rsidP="00000000" w:rsidRDefault="00000000" w:rsidRPr="00000000" w14:paraId="00000015">
            <w:pPr>
              <w:spacing w:line="32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競争入札参加資格認定通知書（写し）</w:t>
            </w:r>
          </w:p>
        </w:tc>
        <w:tc>
          <w:tcPr>
            <w:vAlign w:val="center"/>
          </w:tcPr>
          <w:p w:rsidR="00000000" w:rsidDel="00000000" w:rsidP="00000000" w:rsidRDefault="00000000" w:rsidRPr="00000000" w14:paraId="00000016">
            <w:pPr>
              <w:spacing w:line="320" w:lineRule="auto"/>
              <w:rPr>
                <w:rFonts w:ascii="MS Mincho" w:cs="MS Mincho" w:eastAsia="MS Mincho" w:hAnsi="MS Mincho"/>
                <w:color w:val="ff0000"/>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7">
            <w:pPr>
              <w:spacing w:line="320" w:lineRule="auto"/>
              <w:jc w:val="center"/>
              <w:rPr>
                <w:rFonts w:ascii="MS Mincho" w:cs="MS Mincho" w:eastAsia="MS Mincho" w:hAnsi="MS Mincho"/>
                <w:color w:val="ff0000"/>
                <w:sz w:val="24"/>
                <w:szCs w:val="24"/>
              </w:rPr>
            </w:pPr>
            <w:r w:rsidDel="00000000" w:rsidR="00000000" w:rsidRPr="00000000">
              <w:rPr>
                <w:rtl w:val="0"/>
              </w:rPr>
            </w:r>
          </w:p>
        </w:tc>
        <w:tc>
          <w:tcPr>
            <w:vAlign w:val="center"/>
          </w:tcPr>
          <w:p w:rsidR="00000000" w:rsidDel="00000000" w:rsidP="00000000" w:rsidRDefault="00000000" w:rsidRPr="00000000" w14:paraId="00000018">
            <w:pPr>
              <w:ind w:lef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調査項目に自由記載を含み、かつ回答件数が5,000件以上の地方公共団体が発注した調査・集計分析業務の履行実績を過去10年で２回以上有することがわかる書類（契約書の写し及び調査報告書等）</w:t>
            </w:r>
          </w:p>
        </w:tc>
        <w:tc>
          <w:tcPr>
            <w:vAlign w:val="center"/>
          </w:tcPr>
          <w:p w:rsidR="00000000" w:rsidDel="00000000" w:rsidP="00000000" w:rsidRDefault="00000000" w:rsidRPr="00000000" w14:paraId="00000019">
            <w:pPr>
              <w:spacing w:line="320" w:lineRule="auto"/>
              <w:rPr>
                <w:rFonts w:ascii="MS Mincho" w:cs="MS Mincho" w:eastAsia="MS Mincho" w:hAnsi="MS Mincho"/>
                <w:color w:val="ff0000"/>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A">
            <w:pPr>
              <w:spacing w:line="320" w:lineRule="auto"/>
              <w:jc w:val="center"/>
              <w:rPr>
                <w:rFonts w:ascii="MS Mincho" w:cs="MS Mincho" w:eastAsia="MS Mincho" w:hAnsi="MS Mincho"/>
                <w:color w:val="ff0000"/>
                <w:sz w:val="24"/>
                <w:szCs w:val="24"/>
              </w:rPr>
            </w:pPr>
            <w:r w:rsidDel="00000000" w:rsidR="00000000" w:rsidRPr="00000000">
              <w:rPr>
                <w:rtl w:val="0"/>
              </w:rPr>
            </w:r>
          </w:p>
        </w:tc>
        <w:tc>
          <w:tcPr>
            <w:vAlign w:val="center"/>
          </w:tcPr>
          <w:p w:rsidR="00000000" w:rsidDel="00000000" w:rsidP="00000000" w:rsidRDefault="00000000" w:rsidRPr="00000000" w14:paraId="0000001B">
            <w:pPr>
              <w:spacing w:line="32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事業協同組合にあっては、組合員名簿（様式問わず）</w:t>
            </w:r>
          </w:p>
        </w:tc>
        <w:tc>
          <w:tcPr>
            <w:vAlign w:val="center"/>
          </w:tcPr>
          <w:p w:rsidR="00000000" w:rsidDel="00000000" w:rsidP="00000000" w:rsidRDefault="00000000" w:rsidRPr="00000000" w14:paraId="0000001C">
            <w:pPr>
              <w:spacing w:line="320" w:lineRule="auto"/>
              <w:rPr>
                <w:rFonts w:ascii="MS Mincho" w:cs="MS Mincho" w:eastAsia="MS Mincho" w:hAnsi="MS Mincho"/>
                <w:color w:val="ff0000"/>
                <w:sz w:val="24"/>
                <w:szCs w:val="24"/>
              </w:rPr>
            </w:pPr>
            <w:r w:rsidDel="00000000" w:rsidR="00000000" w:rsidRPr="00000000">
              <w:rPr>
                <w:rtl w:val="0"/>
              </w:rPr>
            </w:r>
          </w:p>
        </w:tc>
      </w:tr>
    </w:tbl>
    <w:p w:rsidR="00000000" w:rsidDel="00000000" w:rsidP="00000000" w:rsidRDefault="00000000" w:rsidRPr="00000000" w14:paraId="0000001D">
      <w:pPr>
        <w:spacing w:line="320" w:lineRule="auto"/>
        <w:ind w:left="630" w:hanging="420"/>
        <w:rPr>
          <w:rFonts w:ascii="MS Mincho" w:cs="MS Mincho" w:eastAsia="MS Mincho" w:hAnsi="MS Mincho"/>
        </w:rPr>
      </w:pPr>
      <w:r w:rsidDel="00000000" w:rsidR="00000000" w:rsidRPr="00000000">
        <w:rPr>
          <w:rFonts w:ascii="MS Mincho" w:cs="MS Mincho" w:eastAsia="MS Mincho" w:hAnsi="MS Mincho"/>
          <w:rtl w:val="0"/>
        </w:rPr>
        <w:t xml:space="preserve">注：添付した書類は、「添付の有無」欄の○印をつけてください。なお、「組合員名簿」については、事業協同組合等の組合に限り提出すること。</w:t>
      </w:r>
    </w:p>
    <w:p w:rsidR="00000000" w:rsidDel="00000000" w:rsidP="00000000" w:rsidRDefault="00000000" w:rsidRPr="00000000" w14:paraId="0000001E">
      <w:pPr>
        <w:spacing w:line="340" w:lineRule="auto"/>
        <w:ind w:left="630" w:hanging="420"/>
        <w:rPr>
          <w:rFonts w:ascii="Century" w:cs="Century" w:eastAsia="Century" w:hAnsi="Century"/>
        </w:rPr>
      </w:pPr>
      <w:r w:rsidDel="00000000" w:rsidR="00000000" w:rsidRPr="00000000">
        <w:rPr>
          <w:rtl w:val="0"/>
        </w:rPr>
      </w:r>
    </w:p>
    <w:p w:rsidR="00000000" w:rsidDel="00000000" w:rsidP="00000000" w:rsidRDefault="00000000" w:rsidRPr="00000000" w14:paraId="0000001F">
      <w:pPr>
        <w:spacing w:line="340" w:lineRule="auto"/>
        <w:ind w:left="630" w:hanging="420"/>
        <w:rPr>
          <w:rFonts w:ascii="Century" w:cs="Century" w:eastAsia="Century" w:hAnsi="Century"/>
        </w:rPr>
      </w:pPr>
      <w:r w:rsidDel="00000000" w:rsidR="00000000" w:rsidRPr="00000000">
        <w:rPr>
          <w:rtl w:val="0"/>
        </w:rPr>
      </w:r>
    </w:p>
    <w:p w:rsidR="00000000" w:rsidDel="00000000" w:rsidP="00000000" w:rsidRDefault="00000000" w:rsidRPr="00000000" w14:paraId="00000020">
      <w:pPr>
        <w:spacing w:line="360" w:lineRule="auto"/>
        <w:ind w:left="420" w:hanging="210"/>
        <w:rPr>
          <w:rFonts w:ascii="MS Mincho" w:cs="MS Mincho" w:eastAsia="MS Mincho" w:hAnsi="MS Mincho"/>
        </w:rPr>
      </w:pPr>
      <w:r w:rsidDel="00000000" w:rsidR="00000000" w:rsidRPr="00000000">
        <w:rPr>
          <w:rFonts w:ascii="MS Mincho" w:cs="MS Mincho" w:eastAsia="MS Mincho" w:hAnsi="MS Mincho"/>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1">
      <w:pPr>
        <w:spacing w:line="360" w:lineRule="auto"/>
        <w:ind w:left="420" w:firstLine="0"/>
        <w:rPr>
          <w:rFonts w:ascii="MS Mincho" w:cs="MS Mincho" w:eastAsia="MS Mincho" w:hAnsi="MS Mincho"/>
        </w:rPr>
      </w:pPr>
      <w:r w:rsidDel="00000000" w:rsidR="00000000" w:rsidRPr="00000000">
        <w:rPr>
          <w:rFonts w:ascii="MS Mincho" w:cs="MS Mincho" w:eastAsia="MS Mincho" w:hAnsi="MS Mincho"/>
          <w:rtl w:val="0"/>
        </w:rPr>
        <w:t xml:space="preserve">メールアドレス：</w:t>
      </w:r>
      <w:r w:rsidDel="00000000" w:rsidR="00000000" w:rsidRPr="00000000">
        <w:rPr>
          <w:rFonts w:ascii="MS Mincho" w:cs="MS Mincho" w:eastAsia="MS Mincho" w:hAnsi="MS Mincho"/>
          <w:color w:val="0563c1"/>
          <w:u w:val="single"/>
          <w:rtl w:val="0"/>
        </w:rPr>
        <w:t xml:space="preserve">kodomo.jisedai@city.sapporo.jp</w:t>
      </w:r>
      <w:r w:rsidDel="00000000" w:rsidR="00000000" w:rsidRPr="00000000">
        <w:rPr>
          <w:rtl w:val="0"/>
        </w:rPr>
      </w:r>
    </w:p>
    <w:p w:rsidR="00000000" w:rsidDel="00000000" w:rsidP="00000000" w:rsidRDefault="00000000" w:rsidRPr="00000000" w14:paraId="00000022">
      <w:pPr>
        <w:spacing w:line="34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23">
      <w:pPr>
        <w:widowControl w:val="1"/>
        <w:jc w:val="left"/>
        <w:rPr>
          <w:rFonts w:ascii="Century" w:cs="Century" w:eastAsia="Century" w:hAnsi="Century"/>
          <w:sz w:val="24"/>
          <w:szCs w:val="24"/>
        </w:rPr>
      </w:pPr>
      <w:r w:rsidDel="00000000" w:rsidR="00000000" w:rsidRPr="00000000">
        <w:rPr>
          <w:rtl w:val="0"/>
        </w:rPr>
      </w:r>
    </w:p>
    <w:sectPr>
      <w:pgSz w:h="16838" w:w="11906" w:orient="portrait"/>
      <w:pgMar w:bottom="567" w:top="56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3">
    <w:name w:val="Body Text Indent 3"/>
    <w:basedOn w:val="a"/>
    <w:link w:val="30"/>
    <w:rsid w:val="00056014"/>
    <w:pPr>
      <w:ind w:left="546" w:firstLine="182"/>
    </w:pPr>
    <w:rPr>
      <w:rFonts w:ascii="ＭＳ 明朝" w:cs="Times New Roman" w:eastAsia="ＭＳ 明朝" w:hAnsi="Century" w:hint="eastAsia"/>
      <w:sz w:val="20"/>
      <w:szCs w:val="20"/>
    </w:rPr>
  </w:style>
  <w:style w:type="character" w:styleId="30" w:customStyle="1">
    <w:name w:val="本文インデント 3 (文字)"/>
    <w:basedOn w:val="a0"/>
    <w:link w:val="3"/>
    <w:rsid w:val="00056014"/>
    <w:rPr>
      <w:rFonts w:ascii="ＭＳ 明朝" w:cs="Times New Roman" w:eastAsia="ＭＳ 明朝" w:hAnsi="Century"/>
      <w:sz w:val="20"/>
      <w:szCs w:val="20"/>
    </w:rPr>
  </w:style>
  <w:style w:type="paragraph" w:styleId="aa">
    <w:name w:val="Note Heading"/>
    <w:basedOn w:val="a"/>
    <w:next w:val="a"/>
    <w:link w:val="ab"/>
    <w:rsid w:val="00056014"/>
    <w:pPr>
      <w:jc w:val="center"/>
    </w:pPr>
    <w:rPr>
      <w:rFonts w:ascii="Century" w:cs="Times New Roman" w:eastAsia="ＭＳ 明朝" w:hAnsi="Century"/>
      <w:szCs w:val="24"/>
    </w:rPr>
  </w:style>
  <w:style w:type="character" w:styleId="ab" w:customStyle="1">
    <w:name w:val="記 (文字)"/>
    <w:basedOn w:val="a0"/>
    <w:link w:val="aa"/>
    <w:rsid w:val="00056014"/>
    <w:rPr>
      <w:rFonts w:ascii="Century" w:cs="Times New Roman" w:eastAsia="ＭＳ 明朝" w:hAnsi="Century"/>
      <w:szCs w:val="24"/>
    </w:rPr>
  </w:style>
  <w:style w:type="paragraph" w:styleId="ac">
    <w:name w:val="Closing"/>
    <w:basedOn w:val="a"/>
    <w:link w:val="ad"/>
    <w:uiPriority w:val="99"/>
    <w:unhideWhenUsed w:val="1"/>
    <w:rsid w:val="00CD0444"/>
    <w:pPr>
      <w:jc w:val="right"/>
    </w:pPr>
    <w:rPr>
      <w:rFonts w:ascii="Century" w:cs="Times New Roman" w:eastAsia="ＭＳ 明朝" w:hAnsi="Century"/>
      <w:sz w:val="24"/>
      <w:szCs w:val="24"/>
    </w:rPr>
  </w:style>
  <w:style w:type="character" w:styleId="ad" w:customStyle="1">
    <w:name w:val="結語 (文字)"/>
    <w:basedOn w:val="a0"/>
    <w:link w:val="ac"/>
    <w:uiPriority w:val="99"/>
    <w:rsid w:val="00CD0444"/>
    <w:rPr>
      <w:rFonts w:ascii="Century" w:cs="Times New Roman" w:eastAsia="ＭＳ 明朝" w:hAnsi="Century"/>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gaDBiA+kKJit2YW3YM5GAQsMVg==">CgMxLjA4AHIhMXBSM1BnYkRIcmQwcGxSWXJQdzhwRXpWbGFRZm45TUxV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2018-06-19T13:56:00Z</dcterms:created>
  <dc:creator>132.佐藤　浩子</dc:creator>
</cp:coreProperties>
</file>