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EFm6klHA47bW/0p3Yca1x/hHeg==">CgMxLjA4AHIhMXdkS05sdm9leFFFNksxcV9mdmJvTmhrMFpoZFBQRVhQ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2020-04-28T02:55:00Z</dcterms:created>
  <dc:creator>札幌市財政局管財部</dc:creator>
</cp:coreProperties>
</file>