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 札 金 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 達 件 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清田区里・美地区市設街路灯修繕業務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9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YhRfafjF0MFVVxUjIN07OtsK1A==">CgMxLjA4AHIhMUl3dVFHNi10X1RyWXUxWUFHOC1XeE9IYVpOTHhxVHMx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2022-05-11T00:43:00Z</dcterms:created>
  <dc:creator>札幌市財政局管財部</dc:creator>
</cp:coreProperties>
</file>