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F1F91" w14:textId="77777777"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454B09CB" w14:textId="77777777" w:rsidR="00084278" w:rsidRPr="00E15469" w:rsidRDefault="00325065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084278"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6AC37DFF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68C583E3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7C619D03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47D17E77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4AED772B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E15469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E15469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13018198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4E97F" wp14:editId="7BCEA073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1568E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94E9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5061568E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3BD556F2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02755AA2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B22AEB9" w14:textId="72FA9BD7"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325065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E23880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325065">
        <w:rPr>
          <w:rFonts w:ascii="ＭＳ 明朝" w:eastAsia="ＭＳ 明朝" w:hAnsi="ＭＳ 明朝" w:cs="Times New Roman" w:hint="eastAsia"/>
          <w:sz w:val="24"/>
          <w:szCs w:val="24"/>
        </w:rPr>
        <w:t xml:space="preserve"> ８ 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325065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E23880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="00325065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2C95E00E" w14:textId="77777777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32506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北区土木センター警備業務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</w:t>
      </w:r>
    </w:p>
    <w:p w14:paraId="0CC13269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6AB797E5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204B1D69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7CB40A3A" w14:textId="77777777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E15469" w:rsidRPr="00E15469" w14:paraId="27965F1D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1F93F0B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71F45917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460ACE3A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14:paraId="3DA2FB11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ECB9F6B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4AFBB70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14B6A34A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54ADC3D0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08682F5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35ACB4B" w14:textId="77777777" w:rsidR="009C267A" w:rsidRPr="00E15469" w:rsidRDefault="009C267A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事業所所在地及び警備</w:t>
            </w:r>
            <w:r w:rsidR="00167C7E" w:rsidRPr="00E15469">
              <w:rPr>
                <w:rFonts w:ascii="ＭＳ 明朝" w:eastAsia="ＭＳ 明朝" w:hAnsi="ＭＳ 明朝" w:cs="Times New Roman" w:hint="eastAsia"/>
                <w:szCs w:val="21"/>
              </w:rPr>
              <w:t>業務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を営むことを証する調書</w:t>
            </w:r>
          </w:p>
        </w:tc>
        <w:tc>
          <w:tcPr>
            <w:tcW w:w="1863" w:type="dxa"/>
            <w:vAlign w:val="center"/>
          </w:tcPr>
          <w:p w14:paraId="3D35D15D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5934D84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93DD30A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3D5DD41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締結前交付書面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警備業法第19条に定める書面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1863" w:type="dxa"/>
            <w:vAlign w:val="center"/>
          </w:tcPr>
          <w:p w14:paraId="7E95F069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622BEBAB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B5986BD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1492D8EE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警備業の業務遂行に関する賠償責任保険証の写し</w:t>
            </w:r>
          </w:p>
        </w:tc>
        <w:tc>
          <w:tcPr>
            <w:tcW w:w="1863" w:type="dxa"/>
            <w:vAlign w:val="center"/>
          </w:tcPr>
          <w:p w14:paraId="6098D4E3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6B7E9B80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9FCEBD7" w14:textId="77777777"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6F08674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5462C078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255965F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3206A85" w14:textId="77777777"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DA3553F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3E0A1F23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34331FEB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1A9B647" w14:textId="77777777" w:rsidR="00753766" w:rsidRPr="00E15469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16C2C42C" w14:textId="77777777" w:rsidR="00753766" w:rsidRPr="00E15469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48EC818F" w14:textId="77777777" w:rsidR="00753766" w:rsidRPr="00E15469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285C5376" w14:textId="77777777"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78FAAE94" w14:textId="77777777"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4408665E" w14:textId="77777777" w:rsidR="00281201" w:rsidRPr="00E15469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RPr="00E15469" w14:paraId="6B8F554F" w14:textId="77777777" w:rsidTr="0028244C">
        <w:trPr>
          <w:trHeight w:val="2012"/>
        </w:trPr>
        <w:tc>
          <w:tcPr>
            <w:tcW w:w="9836" w:type="dxa"/>
          </w:tcPr>
          <w:p w14:paraId="114BEEB5" w14:textId="77777777"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29113EF7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5A95FD3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1DCDF02E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083D5FA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5CB49350" w14:textId="77777777"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6844673" w14:textId="77777777"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74C8A5FE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F19C8" w14:textId="77777777" w:rsidR="00D0401E" w:rsidRDefault="00D0401E" w:rsidP="00753766">
      <w:r>
        <w:separator/>
      </w:r>
    </w:p>
  </w:endnote>
  <w:endnote w:type="continuationSeparator" w:id="0">
    <w:p w14:paraId="14919B81" w14:textId="77777777" w:rsidR="00D0401E" w:rsidRDefault="00D0401E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DBC24" w14:textId="77777777" w:rsidR="00D0401E" w:rsidRDefault="00D0401E" w:rsidP="00753766">
      <w:r>
        <w:separator/>
      </w:r>
    </w:p>
  </w:footnote>
  <w:footnote w:type="continuationSeparator" w:id="0">
    <w:p w14:paraId="42A9F40A" w14:textId="77777777" w:rsidR="00D0401E" w:rsidRDefault="00D0401E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581D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5065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0401E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4CB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88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60C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5B78F4"/>
  <w15:docId w15:val="{49A11CCA-1D5F-4690-8CF8-0356FE43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3111.和田　義治</dc:creator>
  <cp:lastModifiedBy>山岸 誠</cp:lastModifiedBy>
  <cp:revision>4</cp:revision>
  <cp:lastPrinted>2012-12-26T10:01:00Z</cp:lastPrinted>
  <dcterms:created xsi:type="dcterms:W3CDTF">2020-07-02T06:39:00Z</dcterms:created>
  <dcterms:modified xsi:type="dcterms:W3CDTF">2025-07-28T06:34:00Z</dcterms:modified>
</cp:coreProperties>
</file>