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6378B7" w:rsidP="00DD213A">
      <w:pPr>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378B7">
        <w:rPr>
          <w:rFonts w:asciiTheme="minorEastAsia" w:hAnsiTheme="minorEastAsia" w:hint="eastAsia"/>
          <w:spacing w:val="16"/>
          <w:kern w:val="0"/>
          <w:sz w:val="24"/>
          <w:szCs w:val="24"/>
          <w:fitText w:val="1095" w:id="210957056"/>
        </w:rPr>
        <w:t>住　　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378B7">
        <w:rPr>
          <w:rFonts w:asciiTheme="minorEastAsia" w:hAnsiTheme="minorEastAsia" w:hint="eastAsia"/>
          <w:w w:val="76"/>
          <w:kern w:val="0"/>
          <w:sz w:val="24"/>
          <w:szCs w:val="24"/>
          <w:fitText w:val="1095" w:id="210957057"/>
        </w:rPr>
        <w:t>商号又は名</w:t>
      </w:r>
      <w:r w:rsidRPr="006378B7">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378B7">
        <w:rPr>
          <w:rFonts w:asciiTheme="minorEastAsia" w:hAnsiTheme="minorEastAsia" w:hint="eastAsia"/>
          <w:w w:val="91"/>
          <w:kern w:val="0"/>
          <w:sz w:val="24"/>
          <w:szCs w:val="24"/>
          <w:fitText w:val="1095" w:id="210957058"/>
        </w:rPr>
        <w:t>代表者氏</w:t>
      </w:r>
      <w:r w:rsidRPr="006378B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6378B7">
        <w:rPr>
          <w:rFonts w:ascii="Century" w:eastAsia="ＭＳ 明朝" w:hAnsi="Century" w:cs="Times New Roman" w:hint="eastAsia"/>
          <w:sz w:val="24"/>
          <w:szCs w:val="24"/>
        </w:rPr>
        <w:t>令和</w:t>
      </w:r>
      <w:r w:rsidR="00FD3754">
        <w:rPr>
          <w:rFonts w:ascii="Century" w:eastAsia="ＭＳ 明朝" w:hAnsi="Century" w:cs="Times New Roman" w:hint="eastAsia"/>
          <w:sz w:val="24"/>
          <w:szCs w:val="24"/>
        </w:rPr>
        <w:t>４</w:t>
      </w:r>
      <w:r w:rsidRPr="003D63A3">
        <w:rPr>
          <w:rFonts w:ascii="Century" w:eastAsia="ＭＳ 明朝" w:hAnsi="Century" w:cs="Times New Roman" w:hint="eastAsia"/>
          <w:sz w:val="24"/>
          <w:szCs w:val="24"/>
        </w:rPr>
        <w:t>年</w:t>
      </w:r>
      <w:r w:rsidR="00FD3754">
        <w:rPr>
          <w:rFonts w:ascii="Century" w:eastAsia="ＭＳ 明朝" w:hAnsi="Century" w:cs="Times New Roman" w:hint="eastAsia"/>
          <w:sz w:val="24"/>
          <w:szCs w:val="24"/>
        </w:rPr>
        <w:t>６</w:t>
      </w:r>
      <w:r w:rsidR="00E117CF" w:rsidRPr="003D63A3">
        <w:rPr>
          <w:rFonts w:ascii="Century" w:eastAsia="ＭＳ 明朝" w:hAnsi="Century" w:cs="Times New Roman" w:hint="eastAsia"/>
          <w:sz w:val="24"/>
          <w:szCs w:val="24"/>
        </w:rPr>
        <w:t>月</w:t>
      </w:r>
      <w:r w:rsidR="00FD3754">
        <w:rPr>
          <w:rFonts w:ascii="Century" w:eastAsia="ＭＳ 明朝" w:hAnsi="Century" w:cs="Times New Roman" w:hint="eastAsia"/>
          <w:sz w:val="24"/>
          <w:szCs w:val="24"/>
        </w:rPr>
        <w:t>６</w:t>
      </w:r>
      <w:r w:rsidR="00E117CF" w:rsidRPr="003D63A3">
        <w:rPr>
          <w:rFonts w:ascii="Century" w:eastAsia="ＭＳ 明朝" w:hAnsi="Century" w:cs="Times New Roman" w:hint="eastAsia"/>
          <w:sz w:val="24"/>
          <w:szCs w:val="24"/>
        </w:rPr>
        <w:t>日</w:t>
      </w:r>
      <w:r w:rsidRPr="00153D80">
        <w:rPr>
          <w:rFonts w:ascii="Century" w:eastAsia="ＭＳ 明朝" w:hAnsi="Century" w:cs="Times New Roman" w:hint="eastAsia"/>
          <w:sz w:val="24"/>
          <w:szCs w:val="24"/>
        </w:rPr>
        <w:t>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0B0394">
        <w:rPr>
          <w:rFonts w:ascii="Century" w:eastAsia="ＭＳ 明朝" w:hAnsi="Century" w:cs="Times New Roman" w:hint="eastAsia"/>
          <w:sz w:val="24"/>
          <w:szCs w:val="24"/>
        </w:rPr>
        <w:t>「</w:t>
      </w:r>
      <w:r w:rsidR="00FD3754" w:rsidRPr="00FD3754">
        <w:rPr>
          <w:rFonts w:ascii="ＭＳ 明朝" w:hAnsi="ＭＳ 明朝" w:hint="eastAsia"/>
          <w:kern w:val="0"/>
          <w:sz w:val="24"/>
          <w:szCs w:val="24"/>
        </w:rPr>
        <w:t>第26回参議院議員通常選挙</w:t>
      </w:r>
      <w:r w:rsidR="002F1584" w:rsidRPr="002F1584">
        <w:rPr>
          <w:rFonts w:ascii="Century" w:eastAsia="ＭＳ 明朝" w:hAnsi="Century" w:cs="Times New Roman" w:hint="eastAsia"/>
          <w:sz w:val="24"/>
          <w:szCs w:val="24"/>
        </w:rPr>
        <w:t>に伴う開票所用品調達・運搬及び会場設営・撤去業務</w:t>
      </w:r>
      <w:r w:rsidR="002C5A8E">
        <w:rPr>
          <w:rFonts w:ascii="Century" w:eastAsia="ＭＳ 明朝" w:hAnsi="Century" w:cs="Times New Roman" w:hint="eastAsia"/>
          <w:sz w:val="24"/>
          <w:szCs w:val="24"/>
        </w:rPr>
        <w:t>」</w:t>
      </w:r>
      <w:r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B72332" w:rsidRPr="00B72332">
        <w:rPr>
          <w:rFonts w:ascii="Century" w:eastAsia="ＭＳ 明朝" w:hAnsi="Century" w:cs="Times New Roman" w:hint="eastAsia"/>
          <w:sz w:val="24"/>
          <w:szCs w:val="24"/>
        </w:rPr>
        <w:t>下記１に掲げる資格要件をすべて満たす者であること</w:t>
      </w:r>
      <w:r w:rsidR="00B72332">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並びにこの申請書及び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添付書類の内容については、事実と相違ないことを誓約します。</w:t>
      </w:r>
    </w:p>
    <w:p w:rsidR="00153D80" w:rsidRPr="003C29E1" w:rsidRDefault="00153D80" w:rsidP="00DD213A">
      <w:pPr>
        <w:spacing w:line="360" w:lineRule="exact"/>
        <w:jc w:val="center"/>
        <w:rPr>
          <w:rFonts w:ascii="Century" w:eastAsia="ＭＳ 明朝" w:hAnsi="Century" w:cs="Times New Roman"/>
          <w:sz w:val="22"/>
        </w:rPr>
      </w:pPr>
      <w:r w:rsidRPr="003C29E1">
        <w:rPr>
          <w:rFonts w:ascii="Century" w:eastAsia="ＭＳ 明朝" w:hAnsi="Century" w:cs="Times New Roman" w:hint="eastAsia"/>
          <w:sz w:val="22"/>
        </w:rPr>
        <w:t>記</w:t>
      </w:r>
    </w:p>
    <w:p w:rsidR="00B72332" w:rsidRPr="003C29E1" w:rsidRDefault="00B72332" w:rsidP="00DD213A">
      <w:pPr>
        <w:spacing w:line="360" w:lineRule="exact"/>
        <w:rPr>
          <w:rFonts w:asciiTheme="majorEastAsia" w:eastAsiaTheme="majorEastAsia" w:hAnsiTheme="majorEastAsia" w:cs="Times New Roman"/>
          <w:sz w:val="22"/>
        </w:rPr>
      </w:pPr>
    </w:p>
    <w:p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rsidR="00677060" w:rsidRDefault="00B72332" w:rsidP="00677060">
      <w:pPr>
        <w:spacing w:line="320" w:lineRule="exact"/>
        <w:ind w:firstLineChars="100" w:firstLine="210"/>
        <w:rPr>
          <w:rFonts w:ascii="ＭＳ 明朝" w:eastAsia="ＭＳ 明朝" w:hAnsi="ＭＳ 明朝" w:cs="Times New Roman"/>
          <w:szCs w:val="21"/>
        </w:rPr>
      </w:pPr>
      <w:r w:rsidRPr="00B72332">
        <w:rPr>
          <w:rFonts w:ascii="ＭＳ 明朝" w:eastAsia="ＭＳ 明朝" w:hAnsi="ＭＳ 明朝" w:cs="Times New Roman" w:hint="eastAsia"/>
          <w:szCs w:val="21"/>
        </w:rPr>
        <w:t xml:space="preserve">(1) </w:t>
      </w:r>
      <w:r w:rsidR="00E117CF" w:rsidRPr="00E117CF">
        <w:rPr>
          <w:rFonts w:ascii="ＭＳ 明朝" w:eastAsia="ＭＳ 明朝" w:hAnsi="ＭＳ 明朝" w:cs="Times New Roman" w:hint="eastAsia"/>
          <w:szCs w:val="21"/>
        </w:rPr>
        <w:t>地方自治法施行令第167条の4の規定に該当しない者であること。</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(2）</w:t>
      </w:r>
      <w:r w:rsidR="00E117CF" w:rsidRPr="00E117CF">
        <w:rPr>
          <w:rFonts w:ascii="ＭＳ 明朝" w:eastAsia="ＭＳ 明朝" w:hAnsi="ＭＳ 明朝" w:cs="Times New Roman" w:hint="eastAsia"/>
          <w:szCs w:val="21"/>
        </w:rPr>
        <w:t>会社更生法による更生手続開始の申立てがなされている者又は民事再生法による再生手続開始の申立てがなされている者（手続開始の決定後のものは除く。）等経営状態が著しく不健全なものでないこと。</w:t>
      </w:r>
    </w:p>
    <w:p w:rsidR="00E117CF" w:rsidRPr="00E117CF" w:rsidRDefault="00677060" w:rsidP="00E117CF">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(3) </w:t>
      </w:r>
      <w:r w:rsidR="00E117CF" w:rsidRPr="00E117CF">
        <w:rPr>
          <w:rFonts w:ascii="ＭＳ 明朝" w:eastAsia="ＭＳ 明朝" w:hAnsi="ＭＳ 明朝" w:cs="Times New Roman" w:hint="eastAsia"/>
          <w:szCs w:val="21"/>
        </w:rPr>
        <w:t>札幌市競争入札参加停止等措置要領に基づく参加停止措置を受けている期間中でないこと。</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(4) 事業</w:t>
      </w:r>
      <w:r w:rsidR="00E117CF" w:rsidRPr="00E117CF">
        <w:rPr>
          <w:rFonts w:ascii="ＭＳ 明朝" w:eastAsia="ＭＳ 明朝" w:hAnsi="ＭＳ 明朝" w:cs="Times New Roman" w:hint="eastAsia"/>
          <w:szCs w:val="21"/>
        </w:rPr>
        <w:t>協同組合等の組合がこの入札に参加する場合は、当該組合等の構成員が、構成員単独での入札参加を希望していないこと。</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(5) </w:t>
      </w:r>
      <w:r w:rsidR="00E117CF" w:rsidRPr="00E117CF">
        <w:rPr>
          <w:rFonts w:ascii="ＭＳ 明朝" w:eastAsia="ＭＳ 明朝" w:hAnsi="ＭＳ 明朝" w:cs="Times New Roman" w:hint="eastAsia"/>
          <w:szCs w:val="21"/>
        </w:rPr>
        <w:t>入札の適正さが阻害されると認められる次に掲げる一定の資本関係又は人的関係がある者が同一入札に参加していないこと。</w:t>
      </w:r>
    </w:p>
    <w:p w:rsidR="00E117CF" w:rsidRPr="00E117CF" w:rsidRDefault="00E117CF" w:rsidP="00677060">
      <w:pPr>
        <w:spacing w:line="320" w:lineRule="exact"/>
        <w:ind w:firstLineChars="300" w:firstLine="630"/>
        <w:rPr>
          <w:rFonts w:ascii="ＭＳ 明朝" w:eastAsia="ＭＳ 明朝" w:hAnsi="ＭＳ 明朝" w:cs="Times New Roman"/>
          <w:szCs w:val="21"/>
        </w:rPr>
      </w:pPr>
      <w:r w:rsidRPr="00E117CF">
        <w:rPr>
          <w:rFonts w:ascii="ＭＳ 明朝" w:eastAsia="ＭＳ 明朝" w:hAnsi="ＭＳ 明朝" w:cs="Times New Roman" w:hint="eastAsia"/>
          <w:szCs w:val="21"/>
        </w:rPr>
        <w:t>－資本関係</w:t>
      </w:r>
    </w:p>
    <w:p w:rsidR="00E117CF" w:rsidRPr="00E117CF" w:rsidRDefault="00E117CF" w:rsidP="00677060">
      <w:pPr>
        <w:spacing w:line="320" w:lineRule="exact"/>
        <w:ind w:firstLineChars="450" w:firstLine="945"/>
        <w:rPr>
          <w:rFonts w:ascii="ＭＳ 明朝" w:eastAsia="ＭＳ 明朝" w:hAnsi="ＭＳ 明朝" w:cs="Times New Roman"/>
          <w:szCs w:val="21"/>
        </w:rPr>
      </w:pPr>
      <w:r w:rsidRPr="00E117CF">
        <w:rPr>
          <w:rFonts w:ascii="ＭＳ 明朝" w:eastAsia="ＭＳ 明朝" w:hAnsi="ＭＳ 明朝" w:cs="Times New Roman" w:hint="eastAsia"/>
          <w:szCs w:val="21"/>
        </w:rPr>
        <w:t>・親会社と子会社の関係にある場合</w:t>
      </w:r>
    </w:p>
    <w:p w:rsidR="00E117CF" w:rsidRPr="00E117CF" w:rsidRDefault="00E117CF" w:rsidP="00677060">
      <w:pPr>
        <w:spacing w:line="320" w:lineRule="exact"/>
        <w:ind w:firstLineChars="450" w:firstLine="945"/>
        <w:rPr>
          <w:rFonts w:ascii="ＭＳ 明朝" w:eastAsia="ＭＳ 明朝" w:hAnsi="ＭＳ 明朝" w:cs="Times New Roman"/>
          <w:szCs w:val="21"/>
        </w:rPr>
      </w:pPr>
      <w:r w:rsidRPr="00E117CF">
        <w:rPr>
          <w:rFonts w:ascii="ＭＳ 明朝" w:eastAsia="ＭＳ 明朝" w:hAnsi="ＭＳ 明朝" w:cs="Times New Roman" w:hint="eastAsia"/>
          <w:szCs w:val="21"/>
        </w:rPr>
        <w:t>・親会社を同じくする子会社同士の関係にある場合</w:t>
      </w:r>
    </w:p>
    <w:p w:rsidR="00E117CF" w:rsidRPr="00E117CF" w:rsidRDefault="00E117CF" w:rsidP="00677060">
      <w:pPr>
        <w:spacing w:line="320" w:lineRule="exact"/>
        <w:ind w:firstLineChars="300" w:firstLine="630"/>
        <w:rPr>
          <w:rFonts w:ascii="ＭＳ 明朝" w:eastAsia="ＭＳ 明朝" w:hAnsi="ＭＳ 明朝" w:cs="Times New Roman"/>
          <w:szCs w:val="21"/>
        </w:rPr>
      </w:pPr>
      <w:r w:rsidRPr="00E117CF">
        <w:rPr>
          <w:rFonts w:ascii="ＭＳ 明朝" w:eastAsia="ＭＳ 明朝" w:hAnsi="ＭＳ 明朝" w:cs="Times New Roman" w:hint="eastAsia"/>
          <w:szCs w:val="21"/>
        </w:rPr>
        <w:t>－人的関係</w:t>
      </w:r>
    </w:p>
    <w:p w:rsidR="00E117CF" w:rsidRPr="00E117CF" w:rsidRDefault="00E117CF" w:rsidP="00677060">
      <w:pPr>
        <w:spacing w:line="320" w:lineRule="exact"/>
        <w:ind w:firstLineChars="450" w:firstLine="945"/>
        <w:rPr>
          <w:rFonts w:ascii="ＭＳ 明朝" w:eastAsia="ＭＳ 明朝" w:hAnsi="ＭＳ 明朝" w:cs="Times New Roman"/>
          <w:szCs w:val="21"/>
        </w:rPr>
      </w:pPr>
      <w:r w:rsidRPr="00E117CF">
        <w:rPr>
          <w:rFonts w:ascii="ＭＳ 明朝" w:eastAsia="ＭＳ 明朝" w:hAnsi="ＭＳ 明朝" w:cs="Times New Roman" w:hint="eastAsia"/>
          <w:szCs w:val="21"/>
        </w:rPr>
        <w:t>・一方の会社の役員が、他方の会社の役員を現に兼ねている場合</w:t>
      </w:r>
    </w:p>
    <w:p w:rsidR="00E117CF" w:rsidRPr="00E117CF" w:rsidRDefault="00E117CF" w:rsidP="00677060">
      <w:pPr>
        <w:spacing w:line="320" w:lineRule="exact"/>
        <w:ind w:leftChars="450" w:left="945"/>
        <w:rPr>
          <w:rFonts w:ascii="ＭＳ 明朝" w:eastAsia="ＭＳ 明朝" w:hAnsi="ＭＳ 明朝" w:cs="Times New Roman"/>
          <w:szCs w:val="21"/>
        </w:rPr>
      </w:pPr>
      <w:r w:rsidRPr="00E117CF">
        <w:rPr>
          <w:rFonts w:ascii="ＭＳ 明朝" w:eastAsia="ＭＳ 明朝" w:hAnsi="ＭＳ 明朝" w:cs="Times New Roman" w:hint="eastAsia"/>
          <w:szCs w:val="21"/>
        </w:rPr>
        <w:t>・一方の会社の役員が、他方の会社の会社更生法又は民事再生法の規定により選任された管財人を現に兼ねている場合</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(6) </w:t>
      </w:r>
      <w:r w:rsidR="00FD3754">
        <w:rPr>
          <w:rFonts w:ascii="ＭＳ 明朝" w:eastAsia="ＭＳ 明朝" w:hAnsi="ＭＳ 明朝" w:cs="Times New Roman" w:hint="eastAsia"/>
          <w:szCs w:val="21"/>
        </w:rPr>
        <w:t>令和４</w:t>
      </w:r>
      <w:r w:rsidR="002F1584" w:rsidRPr="002F1584">
        <w:rPr>
          <w:rFonts w:ascii="ＭＳ 明朝" w:eastAsia="ＭＳ 明朝" w:hAnsi="ＭＳ 明朝" w:cs="Times New Roman" w:hint="eastAsia"/>
          <w:szCs w:val="21"/>
        </w:rPr>
        <w:t>～</w:t>
      </w:r>
      <w:r w:rsidR="00FD3754">
        <w:rPr>
          <w:rFonts w:ascii="ＭＳ 明朝" w:eastAsia="ＭＳ 明朝" w:hAnsi="ＭＳ 明朝" w:cs="Times New Roman" w:hint="eastAsia"/>
          <w:szCs w:val="21"/>
        </w:rPr>
        <w:t>７</w:t>
      </w:r>
      <w:r w:rsidR="002F1584" w:rsidRPr="002F1584">
        <w:rPr>
          <w:rFonts w:ascii="ＭＳ 明朝" w:eastAsia="ＭＳ 明朝" w:hAnsi="ＭＳ 明朝" w:cs="Times New Roman" w:hint="eastAsia"/>
          <w:szCs w:val="21"/>
        </w:rPr>
        <w:t>年度札幌市競争入札参加資格名簿にて、業種が大分類「一般サービス業」－中分類「物品賃貸業」－小分類「総合リース業」に登録されている者であること（本業務は、参考見積において、委託金額のうち用品の借受に係る金額が最も高い割合を占めているため）。</w:t>
      </w:r>
    </w:p>
    <w:p w:rsidR="00E117CF" w:rsidRPr="00E117CF" w:rsidRDefault="00677060" w:rsidP="002F1584">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(7) </w:t>
      </w:r>
      <w:r w:rsidR="002F1584" w:rsidRPr="002F1584">
        <w:rPr>
          <w:rFonts w:ascii="ＭＳ 明朝" w:eastAsia="ＭＳ 明朝" w:hAnsi="ＭＳ 明朝" w:cs="Times New Roman" w:hint="eastAsia"/>
          <w:szCs w:val="21"/>
        </w:rPr>
        <w:t>当該業務を熟知している必要性を鑑み、</w:t>
      </w:r>
      <w:r w:rsidR="006378B7">
        <w:rPr>
          <w:rFonts w:hint="eastAsia"/>
        </w:rPr>
        <w:t>直近</w:t>
      </w:r>
      <w:r w:rsidR="006378B7">
        <w:rPr>
          <w:rFonts w:hint="eastAsia"/>
        </w:rPr>
        <w:t>5</w:t>
      </w:r>
      <w:r w:rsidR="006378B7">
        <w:rPr>
          <w:rFonts w:hint="eastAsia"/>
        </w:rPr>
        <w:t>年間の間（平成</w:t>
      </w:r>
      <w:r w:rsidR="00FD3754">
        <w:rPr>
          <w:rFonts w:hint="eastAsia"/>
        </w:rPr>
        <w:t>30</w:t>
      </w:r>
      <w:r w:rsidR="00FD3754">
        <w:rPr>
          <w:rFonts w:hint="eastAsia"/>
        </w:rPr>
        <w:t>年～令和４</w:t>
      </w:r>
      <w:r w:rsidR="006378B7">
        <w:rPr>
          <w:rFonts w:hint="eastAsia"/>
        </w:rPr>
        <w:t>年）</w:t>
      </w:r>
      <w:r w:rsidR="002F1584" w:rsidRPr="002F1584">
        <w:rPr>
          <w:rFonts w:ascii="ＭＳ 明朝" w:eastAsia="ＭＳ 明朝" w:hAnsi="ＭＳ 明朝" w:cs="Times New Roman" w:hint="eastAsia"/>
          <w:szCs w:val="21"/>
        </w:rPr>
        <w:t>に行われた選挙等の際に同種業務の履行実績を有していること。</w:t>
      </w:r>
    </w:p>
    <w:p w:rsidR="00677060" w:rsidRDefault="00677060" w:rsidP="00677060">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(8) </w:t>
      </w:r>
      <w:r w:rsidR="00E117CF" w:rsidRPr="00E117CF">
        <w:rPr>
          <w:rFonts w:ascii="ＭＳ 明朝" w:eastAsia="ＭＳ 明朝" w:hAnsi="ＭＳ 明朝" w:cs="Times New Roman" w:hint="eastAsia"/>
          <w:szCs w:val="21"/>
        </w:rPr>
        <w:t>仕様書に示す役務の提供が十分に可能な者であること。</w:t>
      </w:r>
    </w:p>
    <w:p w:rsidR="002F1584" w:rsidRDefault="002F1584" w:rsidP="002F1584">
      <w:pPr>
        <w:spacing w:line="320" w:lineRule="exact"/>
        <w:ind w:firstLineChars="100" w:firstLine="210"/>
        <w:rPr>
          <w:rFonts w:ascii="ＭＳ 明朝" w:eastAsia="ＭＳ 明朝" w:hAnsi="ＭＳ 明朝" w:cs="Times New Roman"/>
          <w:szCs w:val="21"/>
        </w:rPr>
      </w:pPr>
    </w:p>
    <w:p w:rsidR="002F1584" w:rsidRDefault="002F1584" w:rsidP="002F1584">
      <w:pPr>
        <w:spacing w:line="320" w:lineRule="exact"/>
        <w:ind w:firstLineChars="100" w:firstLine="210"/>
        <w:rPr>
          <w:rFonts w:ascii="ＭＳ 明朝" w:eastAsia="ＭＳ 明朝" w:hAnsi="ＭＳ 明朝" w:cs="Times New Roman"/>
          <w:szCs w:val="21"/>
        </w:rPr>
      </w:pPr>
    </w:p>
    <w:p w:rsidR="002F1584" w:rsidRPr="00B72332" w:rsidRDefault="002F1584" w:rsidP="002F1584">
      <w:pPr>
        <w:spacing w:line="320" w:lineRule="exact"/>
        <w:ind w:firstLineChars="100" w:firstLine="214"/>
        <w:rPr>
          <w:rFonts w:ascii="ＭＳ ゴシック" w:eastAsia="ＭＳ ゴシック" w:hAnsi="ＭＳ ゴシック" w:cs="Times New Roman"/>
          <w:spacing w:val="2"/>
          <w:szCs w:val="21"/>
        </w:rPr>
      </w:pPr>
    </w:p>
    <w:p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lastRenderedPageBreak/>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3"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153D80" w:rsidRPr="003C29E1" w:rsidRDefault="00B72332" w:rsidP="009D6E88">
            <w:pPr>
              <w:spacing w:line="320" w:lineRule="exact"/>
              <w:rPr>
                <w:rFonts w:asciiTheme="minorEastAsia" w:hAnsiTheme="minorEastAsia" w:cs="Times New Roman"/>
                <w:sz w:val="22"/>
              </w:rPr>
            </w:pPr>
            <w:r w:rsidRPr="003C29E1">
              <w:rPr>
                <w:rFonts w:asciiTheme="minorEastAsia" w:hAnsiTheme="minorEastAsia" w:cs="Times New Roman" w:hint="eastAsia"/>
                <w:sz w:val="22"/>
              </w:rPr>
              <w:t>事業協同組合等にあっては</w:t>
            </w:r>
            <w:r w:rsidR="002C5A8E" w:rsidRPr="003C29E1">
              <w:rPr>
                <w:rFonts w:asciiTheme="minorEastAsia" w:hAnsiTheme="minorEastAsia" w:cs="Times New Roman" w:hint="eastAsia"/>
                <w:sz w:val="22"/>
              </w:rPr>
              <w:t>組合員名簿</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9C267A" w:rsidRPr="003C29E1" w:rsidRDefault="008C682B" w:rsidP="002C5A8E">
            <w:pPr>
              <w:spacing w:line="320" w:lineRule="exact"/>
              <w:rPr>
                <w:rFonts w:asciiTheme="minorEastAsia" w:hAnsiTheme="minorEastAsia" w:cs="Times New Roman"/>
                <w:sz w:val="22"/>
              </w:rPr>
            </w:pPr>
            <w:r w:rsidRPr="008C682B">
              <w:rPr>
                <w:rFonts w:asciiTheme="minorEastAsia" w:hAnsiTheme="minorEastAsia" w:cs="Times New Roman" w:hint="eastAsia"/>
                <w:sz w:val="22"/>
              </w:rPr>
              <w:t>官公需適格組合にあっては</w:t>
            </w:r>
            <w:r w:rsidR="002C5A8E" w:rsidRPr="003C29E1">
              <w:rPr>
                <w:rFonts w:asciiTheme="minorEastAsia" w:hAnsiTheme="minorEastAsia" w:cs="Times New Roman" w:hint="eastAsia"/>
                <w:sz w:val="22"/>
              </w:rPr>
              <w:t>官公需適格組合の証明書写し</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153D80" w:rsidRPr="003C29E1" w:rsidRDefault="002C5A8E" w:rsidP="009D6E88">
            <w:pPr>
              <w:spacing w:line="320" w:lineRule="exact"/>
              <w:rPr>
                <w:rFonts w:asciiTheme="minorEastAsia" w:hAnsiTheme="minorEastAsia" w:cs="Times New Roman"/>
                <w:sz w:val="22"/>
              </w:rPr>
            </w:pPr>
            <w:r w:rsidRPr="003C29E1">
              <w:rPr>
                <w:rFonts w:asciiTheme="minorEastAsia" w:hAnsiTheme="minorEastAsia" w:cs="Times New Roman" w:hint="eastAsia"/>
                <w:sz w:val="22"/>
              </w:rPr>
              <w:t>競争入札参加資格認定通知書</w:t>
            </w:r>
            <w:r w:rsidR="00B72332" w:rsidRPr="003C29E1">
              <w:rPr>
                <w:rFonts w:asciiTheme="minorEastAsia" w:hAnsiTheme="minorEastAsia" w:cs="Times New Roman" w:hint="eastAsia"/>
                <w:sz w:val="22"/>
              </w:rPr>
              <w:t>の写し</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bl>
    <w:p w:rsidR="002C5A8E" w:rsidRPr="003C29E1" w:rsidRDefault="002C5A8E" w:rsidP="003C29E1">
      <w:pPr>
        <w:spacing w:line="320" w:lineRule="exact"/>
        <w:ind w:leftChars="100" w:left="650" w:hangingChars="200" w:hanging="440"/>
        <w:rPr>
          <w:rFonts w:ascii="Century" w:eastAsia="ＭＳ 明朝" w:hAnsi="Century" w:cs="Times New Roman"/>
          <w:sz w:val="22"/>
        </w:rPr>
      </w:pPr>
    </w:p>
    <w:p w:rsidR="00153D80" w:rsidRPr="003C29E1" w:rsidRDefault="00153D80" w:rsidP="003C29E1">
      <w:pPr>
        <w:spacing w:line="320" w:lineRule="exact"/>
        <w:ind w:leftChars="100" w:left="650" w:hangingChars="200" w:hanging="440"/>
        <w:rPr>
          <w:rFonts w:ascii="Century" w:eastAsia="ＭＳ 明朝" w:hAnsi="Century" w:cs="Times New Roman"/>
          <w:sz w:val="22"/>
        </w:rPr>
      </w:pPr>
    </w:p>
    <w:p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836"/>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rsidR="002C5A8E" w:rsidRPr="0028244C" w:rsidRDefault="002C5A8E" w:rsidP="00E85E99">
            <w:pPr>
              <w:spacing w:line="340" w:lineRule="exact"/>
              <w:rPr>
                <w:rFonts w:ascii="ＭＳ Ｐ明朝" w:eastAsia="ＭＳ Ｐ明朝" w:hAnsi="ＭＳ Ｐ明朝" w:cs="Times New Roman"/>
                <w:sz w:val="22"/>
              </w:rPr>
            </w:pPr>
          </w:p>
        </w:tc>
      </w:tr>
    </w:tbl>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129D"/>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C682B"/>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5A9"/>
    <w:rsid w:val="009A0E6C"/>
    <w:rsid w:val="009A285C"/>
    <w:rsid w:val="009B47FE"/>
    <w:rsid w:val="009B5A2B"/>
    <w:rsid w:val="009B695C"/>
    <w:rsid w:val="009C267A"/>
    <w:rsid w:val="009C513A"/>
    <w:rsid w:val="009D13F2"/>
    <w:rsid w:val="009D1FD4"/>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1ED6"/>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3754"/>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1131.川上　竜矢</cp:lastModifiedBy>
  <cp:revision>2</cp:revision>
  <cp:lastPrinted>2012-12-26T10:01:00Z</cp:lastPrinted>
  <dcterms:created xsi:type="dcterms:W3CDTF">2022-05-30T06:44:00Z</dcterms:created>
  <dcterms:modified xsi:type="dcterms:W3CDTF">2022-05-30T06:44:00Z</dcterms:modified>
</cp:coreProperties>
</file>