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（様式９）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年　　月　　日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(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宛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先)札幌市長　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（申請者）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町内会名　　　　　　　　　　　　　　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会長氏名　　　　　　　　　　　　　　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住所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連絡先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防災資機材の使用等に係る承認申請書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3.99999999999998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color w:val="1f1f1f"/>
          <w:sz w:val="24"/>
          <w:szCs w:val="24"/>
          <w:highlight w:val="white"/>
          <w:rtl w:val="0"/>
        </w:rPr>
        <w:t xml:space="preserve">札幌市防災資機材購入費補助金交付要綱第15条の２第２項の規定に基づき、補助の対象となった防災資機材の使用等について、下記のとおり申請いたします。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１　使用等に供する防災資機材</w:t>
      </w:r>
      <w:r w:rsidDel="00000000" w:rsidR="00000000" w:rsidRPr="00000000">
        <w:rPr>
          <w:rtl w:val="0"/>
        </w:rPr>
      </w:r>
    </w:p>
    <w:tbl>
      <w:tblPr>
        <w:tblStyle w:val="Table1"/>
        <w:tblW w:w="9150.0" w:type="dxa"/>
        <w:jc w:val="left"/>
        <w:tblInd w:w="4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35"/>
        <w:gridCol w:w="1125"/>
        <w:gridCol w:w="6090"/>
        <w:tblGridChange w:id="0">
          <w:tblGrid>
            <w:gridCol w:w="1935"/>
            <w:gridCol w:w="1125"/>
            <w:gridCol w:w="6090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補助金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交付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確定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通知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札危管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第　　　　　　号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防災資機材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品　　目　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u w:val="single"/>
                <w:rtl w:val="0"/>
              </w:rPr>
              <w:t xml:space="preserve">　　　　　　　　　　　　　　　　　　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品　　名　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u w:val="single"/>
                <w:rtl w:val="0"/>
              </w:rPr>
              <w:t xml:space="preserve">　　　　　　　　　　　　　　　　　　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数　　量　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u w:val="single"/>
                <w:rtl w:val="0"/>
              </w:rPr>
              <w:t xml:space="preserve">　　　　　　　　　　　　　　　　　　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購入金額（消費税込み）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u w:val="single"/>
                <w:rtl w:val="0"/>
              </w:rPr>
              <w:t xml:space="preserve">　　　　　　　　　　　　　　　円　　</w:t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47.7952755905511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２　使用等の内容</w:t>
      </w:r>
    </w:p>
    <w:tbl>
      <w:tblPr>
        <w:tblStyle w:val="Table2"/>
        <w:tblW w:w="9165.0" w:type="dxa"/>
        <w:jc w:val="left"/>
        <w:tblInd w:w="4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0"/>
        <w:gridCol w:w="1125"/>
        <w:gridCol w:w="6090"/>
        <w:tblGridChange w:id="0">
          <w:tblGrid>
            <w:gridCol w:w="1950"/>
            <w:gridCol w:w="1125"/>
            <w:gridCol w:w="6090"/>
          </w:tblGrid>
        </w:tblGridChange>
      </w:tblGrid>
      <w:tr>
        <w:trPr>
          <w:cantSplit w:val="1"/>
          <w:trHeight w:val="865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内容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120" w:before="12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予定日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u w:val="single"/>
                <w:rtl w:val="0"/>
              </w:rPr>
              <w:t xml:space="preserve">　　　　　年　　　　月　　　　日　　</w:t>
            </w:r>
          </w:p>
        </w:tc>
      </w:tr>
      <w:tr>
        <w:trPr>
          <w:cantSplit w:val="1"/>
          <w:trHeight w:val="9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方　法</w:t>
            </w:r>
          </w:p>
        </w:tc>
        <w:tc>
          <w:tcPr>
            <w:tcBorders>
              <w:top w:color="000000" w:space="0" w:sz="4" w:val="single"/>
              <w:lef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120" w:before="120" w:lineRule="auto"/>
              <w:ind w:left="23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□使用　　　□譲渡（売却を含む）　□交換　　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-15236</wp:posOffset>
                      </wp:positionH>
                      <wp:positionV relativeFrom="paragraph">
                        <wp:posOffset>111126</wp:posOffset>
                      </wp:positionV>
                      <wp:extent cx="71120" cy="40005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19965" y="3589500"/>
                                <a:ext cx="52070" cy="381000"/>
                              </a:xfrm>
                              <a:prstGeom prst="leftBracket">
                                <a:avLst>
                                  <a:gd fmla="val 8333" name="adj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-15236</wp:posOffset>
                      </wp:positionH>
                      <wp:positionV relativeFrom="paragraph">
                        <wp:posOffset>111126</wp:posOffset>
                      </wp:positionV>
                      <wp:extent cx="71120" cy="40005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4">
            <w:pPr>
              <w:widowControl w:val="0"/>
              <w:ind w:left="23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□貸し付け　□担保</w:t>
            </w:r>
          </w:p>
        </w:tc>
      </w:tr>
      <w:tr>
        <w:trPr>
          <w:cantSplit w:val="1"/>
          <w:trHeight w:val="16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12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理　由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120" w:before="12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120" w:before="12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120" w:before="12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120" w:before="12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417" w:top="1393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8RC18EmPRLXv2mMvUVoc9OrILA==">CgMxLjA4AHIhMUV6WUtWMGtNSVVUbTVjUUVIQjg4dVZZdFBXQ0VIdG1w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