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ctinqoeufzhv" w:id="0"/>
      <w:bookmarkEnd w:id="0"/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別紙１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質　疑　応　答　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8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（あて先）札幌市長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　　　　　　　　　　　　　　　住所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　　　　　　　　　　　　　　　商号又は名称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　　　　　　　　　　　　　　　代表者氏名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　　　　　　　　　　　　　　　電話番号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（役務名）　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令和８年度札幌市災害時物資供給実動訓練会場設営及び撤収業務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12.0" w:type="dxa"/>
        <w:jc w:val="left"/>
        <w:tblInd w:w="4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50"/>
        <w:gridCol w:w="4262"/>
        <w:tblGridChange w:id="0">
          <w:tblGrid>
            <w:gridCol w:w="4350"/>
            <w:gridCol w:w="4262"/>
          </w:tblGrid>
        </w:tblGridChange>
      </w:tblGrid>
      <w:tr>
        <w:trPr>
          <w:cantSplit w:val="0"/>
          <w:trHeight w:val="4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質　問　事　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回　　　　　答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　　　　　　　　　　　　　　　</w:t>
            </w: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　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　　　　　　　　　　　　　　　　　　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　　　　　　　　　　　　　　　　　　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　　　　　　　　　　　　　　　　　　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　　　　　　　　　　　　　　　　　　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 xml:space="preserve">　　　　　　　　　　　　　　　　　　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before="120"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before="120"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　　　　　　　　　　　　　　　　　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　　　　　　　　　　　　　　　　　　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　　　　　　　　　　　　　　　　　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360" w:lineRule="auto"/>
              <w:jc w:val="both"/>
              <w:rPr>
                <w:rFonts w:ascii="MS Mincho" w:cs="MS Mincho" w:eastAsia="MS Mincho" w:hAnsi="MS Mincho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u w:val="single"/>
                <w:rtl w:val="0"/>
              </w:rPr>
              <w:t xml:space="preserve">　　　　　　　　　　　　　　　　　　　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215" w:firstLine="0"/>
      <w:jc w:val="right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oto Sans Symbols" w:cs="Noto Sans Symbols" w:eastAsia="Noto Sans Symbols" w:hAnsi="Noto Sans Symbols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coQK00F33/OT13+eTmgdi9F/1Q==">CgMxLjAyDmguY3RpbnFvZXVmemh2OAByITFYNEdleFJhRWQxTk5YRDJ2QmNJb1BxanM1SzN4UEwtSQ==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