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ゴシック" w:cs="BIZ UDゴシック" w:eastAsia="BIZ UDゴシック" w:hAnsi="BIZ UDゴシック"/>
          <w:b w:val="0"/>
          <w:bCs w:val="0"/>
          <w:i w:val="0"/>
          <w:iCs w:val="0"/>
          <w:smallCaps w:val="0"/>
          <w:strike w:val="0"/>
          <w:color w:val="000000"/>
          <w:sz w:val="56"/>
          <w:szCs w:val="56"/>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56"/>
          <w:szCs w:val="56"/>
          <w:u w:val="none"/>
          <w:shd w:fill="auto" w:val="clear"/>
          <w:vertAlign w:val="baseline"/>
          <w:rtl w:val="0"/>
        </w:rPr>
        <w:t xml:space="preserve">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令和７年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札幌市長　秋元　克広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所　在　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会　社　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代　表　者　　　　　　　　　　　　　　　　</w:t>
      </w:r>
      <w:r w:rsidDel="00000000" w:rsidR="00000000" w:rsidRPr="00000000">
        <w:rPr>
          <w:rFonts w:ascii="BIZ UD明朝 Medium" w:cs="BIZ UD明朝 Medium" w:eastAsia="BIZ UD明朝 Medium" w:hAnsi="BIZ UD明朝 Medium"/>
          <w:b w:val="0"/>
          <w:bCs w:val="0"/>
          <w:i w:val="0"/>
          <w:iCs w:val="0"/>
          <w:smallCaps w:val="0"/>
          <w:strike w:val="0"/>
          <w:color w:val="000000"/>
          <w:sz w:val="18"/>
          <w:szCs w:val="18"/>
          <w:u w:val="none"/>
          <w:shd w:fill="auto" w:val="clear"/>
          <w:vertAlign w:val="baseline"/>
          <w:rtl w:val="0"/>
        </w:rPr>
        <w:t xml:space="preserve">印</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下記業務の公募型企画競争について、参加を希望します。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「持続可能な雪対策の実現に向けた検討状況の効果的な広報手法の検討及び実施業務」のプロポーザル方式による企画提案に参加します。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参加に当たっては、「持続可能な雪対策の実現に向けた検討状況の効果的な広報手法の検討及び実施業務」企画提案説明書に定められている参加資格の要件をすべて満たしていることを誓約します。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1" w:right="0" w:firstLine="2461"/>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（担当者）部　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氏　名：</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電話番号：</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Ｅ-mail：</w:t>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Xv5Hj2AB0gFCkAEJEvILKqvDg==">CgMxLjA4AHIhMWpMZUxJZjN5OE1COVJhcEhrb2FQZ0txS19nM053Zkg1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2015-08-17T01:32:00Z</dcterms:created>
  <dc:creator>保健福祉部</dc:creator>
</cp:coreProperties>
</file>