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3F7B5" w14:textId="77777777" w:rsidR="00954C73" w:rsidRDefault="00770699">
      <w:pPr>
        <w:spacing w:line="360" w:lineRule="auto"/>
        <w:jc w:val="right"/>
        <w:rPr>
          <w:rFonts w:ascii="ＭＳ 明朝" w:eastAsia="ＭＳ 明朝" w:hAnsi="ＭＳ 明朝" w:cs="ＭＳ 明朝"/>
          <w:sz w:val="24"/>
          <w:szCs w:val="24"/>
          <w:lang w:eastAsia="zh-TW"/>
        </w:rPr>
      </w:pPr>
      <w:r>
        <w:rPr>
          <w:rFonts w:ascii="ＭＳ 明朝" w:eastAsia="ＭＳ 明朝" w:hAnsi="ＭＳ 明朝" w:cs="ＭＳ 明朝"/>
          <w:sz w:val="24"/>
          <w:szCs w:val="24"/>
          <w:lang w:eastAsia="zh-TW"/>
        </w:rPr>
        <w:t>別紙３</w:t>
      </w:r>
    </w:p>
    <w:p w14:paraId="0692BE0A" w14:textId="77777777" w:rsidR="00954C73" w:rsidRDefault="00770699">
      <w:pPr>
        <w:spacing w:line="360" w:lineRule="auto"/>
        <w:jc w:val="right"/>
        <w:rPr>
          <w:rFonts w:ascii="ＭＳ 明朝" w:eastAsia="ＭＳ 明朝" w:hAnsi="ＭＳ 明朝" w:cs="ＭＳ 明朝"/>
          <w:sz w:val="24"/>
          <w:szCs w:val="24"/>
          <w:lang w:eastAsia="zh-TW"/>
        </w:rPr>
      </w:pPr>
      <w:r>
        <w:rPr>
          <w:rFonts w:ascii="ＭＳ 明朝" w:eastAsia="ＭＳ 明朝" w:hAnsi="ＭＳ 明朝" w:cs="ＭＳ 明朝"/>
          <w:sz w:val="24"/>
          <w:szCs w:val="24"/>
          <w:lang w:eastAsia="zh-TW"/>
        </w:rPr>
        <w:t xml:space="preserve">　　令和８年　　月　　日</w:t>
      </w:r>
    </w:p>
    <w:p w14:paraId="46912C98" w14:textId="77777777" w:rsidR="00954C73" w:rsidRDefault="00954C73">
      <w:pPr>
        <w:spacing w:line="360" w:lineRule="auto"/>
        <w:jc w:val="center"/>
        <w:rPr>
          <w:rFonts w:ascii="ＭＳ 明朝" w:eastAsia="ＭＳ 明朝" w:hAnsi="ＭＳ 明朝" w:cs="ＭＳ 明朝"/>
          <w:sz w:val="24"/>
          <w:szCs w:val="24"/>
          <w:lang w:eastAsia="zh-TW"/>
        </w:rPr>
      </w:pPr>
    </w:p>
    <w:p w14:paraId="4A68AE71" w14:textId="77777777" w:rsidR="00954C73" w:rsidRDefault="00770699">
      <w:pPr>
        <w:spacing w:line="360" w:lineRule="auto"/>
        <w:jc w:val="center"/>
        <w:rPr>
          <w:rFonts w:ascii="ＭＳ 明朝" w:eastAsia="ＭＳ 明朝" w:hAnsi="ＭＳ 明朝" w:cs="ＭＳ 明朝"/>
          <w:sz w:val="24"/>
          <w:szCs w:val="24"/>
          <w:lang w:eastAsia="zh-TW"/>
        </w:rPr>
      </w:pPr>
      <w:r>
        <w:rPr>
          <w:rFonts w:ascii="ＭＳ 明朝" w:eastAsia="ＭＳ 明朝" w:hAnsi="ＭＳ 明朝" w:cs="ＭＳ 明朝"/>
          <w:sz w:val="24"/>
          <w:szCs w:val="24"/>
          <w:lang w:eastAsia="zh-TW"/>
        </w:rPr>
        <w:t>事後審査型一般競争入札参加資格確認申請書</w:t>
      </w:r>
    </w:p>
    <w:p w14:paraId="2CF8FC1E" w14:textId="77777777" w:rsidR="00954C73" w:rsidRDefault="00954C73">
      <w:pPr>
        <w:spacing w:line="360" w:lineRule="auto"/>
        <w:rPr>
          <w:rFonts w:ascii="ＭＳ 明朝" w:eastAsia="ＭＳ 明朝" w:hAnsi="ＭＳ 明朝" w:cs="ＭＳ 明朝"/>
          <w:sz w:val="24"/>
          <w:szCs w:val="24"/>
          <w:lang w:eastAsia="zh-TW"/>
        </w:rPr>
      </w:pPr>
    </w:p>
    <w:p w14:paraId="66ECE748" w14:textId="77777777" w:rsidR="00954C73" w:rsidRDefault="00770699">
      <w:pPr>
        <w:spacing w:line="360" w:lineRule="auto"/>
        <w:rPr>
          <w:rFonts w:ascii="ＭＳ 明朝" w:eastAsia="ＭＳ 明朝" w:hAnsi="ＭＳ 明朝" w:cs="ＭＳ 明朝"/>
          <w:sz w:val="24"/>
          <w:szCs w:val="24"/>
        </w:rPr>
      </w:pPr>
      <w:r>
        <w:rPr>
          <w:rFonts w:ascii="ＭＳ 明朝" w:eastAsia="ＭＳ 明朝" w:hAnsi="ＭＳ 明朝" w:cs="ＭＳ 明朝"/>
          <w:sz w:val="24"/>
          <w:szCs w:val="24"/>
        </w:rPr>
        <w:t>（あて先）札幌市長</w:t>
      </w:r>
    </w:p>
    <w:p w14:paraId="2971B3F0" w14:textId="77777777" w:rsidR="00954C73" w:rsidRDefault="00770699">
      <w:pPr>
        <w:spacing w:line="360" w:lineRule="auto"/>
        <w:ind w:right="876"/>
        <w:jc w:val="left"/>
        <w:rPr>
          <w:rFonts w:ascii="ＭＳ 明朝" w:eastAsia="ＭＳ 明朝" w:hAnsi="ＭＳ 明朝" w:cs="ＭＳ 明朝"/>
          <w:sz w:val="24"/>
          <w:szCs w:val="24"/>
        </w:rPr>
      </w:pPr>
      <w:r>
        <w:rPr>
          <w:rFonts w:ascii="ＭＳ 明朝" w:eastAsia="ＭＳ 明朝" w:hAnsi="ＭＳ 明朝" w:cs="ＭＳ 明朝"/>
          <w:sz w:val="24"/>
          <w:szCs w:val="24"/>
        </w:rPr>
        <w:t xml:space="preserve">　　　　　　　　　　　　　　　　　　　　</w:t>
      </w:r>
      <w:r>
        <w:rPr>
          <w:rFonts w:ascii="ＭＳ 明朝" w:eastAsia="ＭＳ 明朝" w:hAnsi="ＭＳ 明朝" w:cs="ＭＳ 明朝"/>
          <w:sz w:val="24"/>
          <w:szCs w:val="24"/>
        </w:rPr>
        <w:t xml:space="preserve"> </w:t>
      </w:r>
      <w:r>
        <w:rPr>
          <w:rFonts w:ascii="ＭＳ 明朝" w:eastAsia="ＭＳ 明朝" w:hAnsi="ＭＳ 明朝" w:cs="ＭＳ 明朝"/>
          <w:sz w:val="24"/>
          <w:szCs w:val="24"/>
        </w:rPr>
        <w:t>住　　所</w:t>
      </w:r>
    </w:p>
    <w:p w14:paraId="0A10BE8E" w14:textId="77777777" w:rsidR="00954C73" w:rsidRDefault="00770699">
      <w:pPr>
        <w:spacing w:line="360" w:lineRule="auto"/>
        <w:ind w:right="876" w:firstLine="3240"/>
        <w:jc w:val="left"/>
        <w:rPr>
          <w:rFonts w:ascii="ＭＳ 明朝" w:eastAsia="ＭＳ 明朝" w:hAnsi="ＭＳ 明朝" w:cs="ＭＳ 明朝"/>
          <w:sz w:val="24"/>
          <w:szCs w:val="24"/>
        </w:rPr>
      </w:pPr>
      <w:r>
        <w:rPr>
          <w:rFonts w:ascii="ＭＳ 明朝" w:eastAsia="ＭＳ 明朝" w:hAnsi="ＭＳ 明朝" w:cs="ＭＳ 明朝"/>
          <w:sz w:val="24"/>
          <w:szCs w:val="24"/>
        </w:rPr>
        <w:t>申　請　者　　商号又は名称</w:t>
      </w:r>
      <w:r>
        <w:rPr>
          <w:noProof/>
        </w:rPr>
        <mc:AlternateContent>
          <mc:Choice Requires="wps">
            <w:drawing>
              <wp:anchor distT="0" distB="0" distL="114300" distR="114300" simplePos="0" relativeHeight="251658240" behindDoc="0" locked="0" layoutInCell="1" hidden="0" allowOverlap="1" wp14:anchorId="6888368E" wp14:editId="4CA1C292">
                <wp:simplePos x="0" y="0"/>
                <wp:positionH relativeFrom="column">
                  <wp:posOffset>1813561</wp:posOffset>
                </wp:positionH>
                <wp:positionV relativeFrom="paragraph">
                  <wp:posOffset>137161</wp:posOffset>
                </wp:positionV>
                <wp:extent cx="1314450" cy="1423035"/>
                <wp:effectExtent l="0" t="0" r="0" b="0"/>
                <wp:wrapNone/>
                <wp:docPr id="2" name=""/>
                <wp:cNvGraphicFramePr/>
                <a:graphic xmlns:a="http://schemas.openxmlformats.org/drawingml/2006/main">
                  <a:graphicData uri="http://schemas.microsoft.com/office/word/2010/wordprocessingShape">
                    <wps:wsp>
                      <wps:cNvSpPr/>
                      <wps:spPr>
                        <a:xfrm>
                          <a:off x="4698300" y="3078008"/>
                          <a:ext cx="1295400" cy="1403985"/>
                        </a:xfrm>
                        <a:prstGeom prst="rect">
                          <a:avLst/>
                        </a:prstGeom>
                        <a:solidFill>
                          <a:srgbClr val="FFFFFF">
                            <a:alpha val="0"/>
                          </a:srgbClr>
                        </a:solidFill>
                        <a:ln>
                          <a:noFill/>
                        </a:ln>
                      </wps:spPr>
                      <wps:txbx>
                        <w:txbxContent>
                          <w:p w14:paraId="7607B1DC" w14:textId="77777777" w:rsidR="00954C73" w:rsidRDefault="00770699">
                            <w:pPr>
                              <w:textDirection w:val="btLr"/>
                            </w:pPr>
                            <w:r>
                              <w:rPr>
                                <w:rFonts w:eastAsia="Century"/>
                                <w:color w:val="000000"/>
                              </w:rPr>
                              <w:t>（落札候補者名）</w:t>
                            </w:r>
                          </w:p>
                        </w:txbxContent>
                      </wps:txbx>
                      <wps:bodyPr spcFirstLastPara="1" wrap="square" lIns="91425" tIns="45700" rIns="91425" bIns="45700" anchor="t" anchorCtr="0">
                        <a:noAutofit/>
                      </wps:bodyPr>
                    </wps:wsp>
                  </a:graphicData>
                </a:graphic>
              </wp:anchor>
            </w:drawing>
          </mc:Choice>
          <mc:Fallback>
            <w:pict>
              <v:rect w14:anchorId="6888368E" id="_x0000_s1026" style="position:absolute;left:0;text-align:left;margin-left:142.8pt;margin-top:10.8pt;width:103.5pt;height:112.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" stroked="f">
                <v:fill opacity="0"/>
                <v:textbox inset="2.53958mm,1.2694mm,2.53958mm,1.2694mm">
                  <w:txbxContent>
                    <w:p w14:paraId="7607B1DC" w14:textId="77777777" w:rsidR="00954C73" w:rsidRDefault="00770699">
                      <w:pPr>
                        <w:textDirection w:val="btLr"/>
                      </w:pPr>
                      <w:r>
                        <w:rPr>
                          <w:rFonts w:eastAsia="Century"/>
                          <w:color w:val="000000"/>
                        </w:rPr>
                        <w:t>（落札候補者名）</w:t>
                      </w:r>
                    </w:p>
                  </w:txbxContent>
                </v:textbox>
              </v:rect>
            </w:pict>
          </mc:Fallback>
        </mc:AlternateContent>
      </w:r>
    </w:p>
    <w:p w14:paraId="3F6B0230" w14:textId="77777777" w:rsidR="00954C73" w:rsidRDefault="00770699">
      <w:pPr>
        <w:tabs>
          <w:tab w:val="left" w:pos="10204"/>
        </w:tabs>
        <w:spacing w:line="360" w:lineRule="auto"/>
        <w:ind w:right="-2" w:firstLine="4950"/>
        <w:jc w:val="left"/>
        <w:rPr>
          <w:rFonts w:ascii="ＭＳ 明朝" w:eastAsia="ＭＳ 明朝" w:hAnsi="ＭＳ 明朝" w:cs="ＭＳ 明朝"/>
          <w:sz w:val="24"/>
          <w:szCs w:val="24"/>
        </w:rPr>
      </w:pPr>
      <w:r>
        <w:rPr>
          <w:rFonts w:ascii="ＭＳ 明朝" w:eastAsia="ＭＳ 明朝" w:hAnsi="ＭＳ 明朝" w:cs="ＭＳ 明朝"/>
          <w:sz w:val="24"/>
          <w:szCs w:val="24"/>
        </w:rPr>
        <w:t xml:space="preserve">代表者氏名　　　　　　　</w:t>
      </w:r>
      <w:r>
        <w:rPr>
          <w:rFonts w:ascii="ＭＳ 明朝" w:eastAsia="ＭＳ 明朝" w:hAnsi="ＭＳ 明朝" w:cs="ＭＳ 明朝"/>
          <w:sz w:val="24"/>
          <w:szCs w:val="24"/>
        </w:rPr>
        <w:t xml:space="preserve"> </w:t>
      </w:r>
      <w:r>
        <w:rPr>
          <w:rFonts w:ascii="ＭＳ 明朝" w:eastAsia="ＭＳ 明朝" w:hAnsi="ＭＳ 明朝" w:cs="ＭＳ 明朝"/>
          <w:sz w:val="24"/>
          <w:szCs w:val="24"/>
        </w:rPr>
        <w:t xml:space="preserve">　　</w:t>
      </w:r>
      <w:r>
        <w:rPr>
          <w:rFonts w:ascii="ＭＳ 明朝" w:eastAsia="ＭＳ 明朝" w:hAnsi="ＭＳ 明朝" w:cs="ＭＳ 明朝"/>
          <w:sz w:val="24"/>
          <w:szCs w:val="24"/>
        </w:rPr>
        <w:t xml:space="preserve"> </w:t>
      </w:r>
      <w:r>
        <w:rPr>
          <w:rFonts w:ascii="ＭＳ 明朝" w:eastAsia="ＭＳ 明朝" w:hAnsi="ＭＳ 明朝" w:cs="ＭＳ 明朝"/>
          <w:sz w:val="24"/>
          <w:szCs w:val="24"/>
        </w:rPr>
        <w:t xml:space="preserve">　</w:t>
      </w:r>
      <w:r>
        <w:rPr>
          <w:rFonts w:ascii="ＭＳ 明朝" w:eastAsia="ＭＳ 明朝" w:hAnsi="ＭＳ 明朝" w:cs="ＭＳ 明朝"/>
          <w:sz w:val="24"/>
          <w:szCs w:val="24"/>
        </w:rPr>
        <w:t xml:space="preserve"> </w:t>
      </w:r>
      <w:r>
        <w:rPr>
          <w:rFonts w:ascii="ＭＳ 明朝" w:eastAsia="ＭＳ 明朝" w:hAnsi="ＭＳ 明朝" w:cs="ＭＳ 明朝"/>
          <w:sz w:val="24"/>
          <w:szCs w:val="24"/>
        </w:rPr>
        <w:t xml:space="preserve">　</w:t>
      </w:r>
      <w:r>
        <w:rPr>
          <w:rFonts w:ascii="ＭＳ 明朝" w:eastAsia="ＭＳ 明朝" w:hAnsi="ＭＳ 明朝" w:cs="ＭＳ 明朝"/>
          <w:sz w:val="24"/>
          <w:szCs w:val="24"/>
        </w:rPr>
        <w:t xml:space="preserve"> </w:t>
      </w:r>
      <w:r>
        <w:rPr>
          <w:rFonts w:ascii="ＭＳ 明朝" w:eastAsia="ＭＳ 明朝" w:hAnsi="ＭＳ 明朝" w:cs="ＭＳ 明朝"/>
          <w:sz w:val="24"/>
          <w:szCs w:val="24"/>
        </w:rPr>
        <w:t>㊞</w:t>
      </w:r>
    </w:p>
    <w:p w14:paraId="073FB28C" w14:textId="77777777" w:rsidR="00954C73" w:rsidRDefault="00954C73">
      <w:pPr>
        <w:spacing w:line="360" w:lineRule="auto"/>
        <w:rPr>
          <w:rFonts w:ascii="ＭＳ 明朝" w:eastAsia="ＭＳ 明朝" w:hAnsi="ＭＳ 明朝" w:cs="ＭＳ 明朝"/>
          <w:sz w:val="24"/>
          <w:szCs w:val="24"/>
        </w:rPr>
      </w:pPr>
    </w:p>
    <w:p w14:paraId="31B166CC" w14:textId="474B49C8" w:rsidR="00954C73" w:rsidRDefault="00770699">
      <w:pPr>
        <w:spacing w:line="360" w:lineRule="auto"/>
        <w:rPr>
          <w:rFonts w:ascii="ＭＳ 明朝" w:eastAsia="ＭＳ 明朝" w:hAnsi="ＭＳ 明朝" w:cs="ＭＳ 明朝"/>
          <w:sz w:val="24"/>
          <w:szCs w:val="24"/>
        </w:rPr>
      </w:pPr>
      <w:r>
        <w:rPr>
          <w:rFonts w:ascii="ＭＳ 明朝" w:eastAsia="ＭＳ 明朝" w:hAnsi="ＭＳ 明朝" w:cs="ＭＳ 明朝"/>
          <w:sz w:val="24"/>
          <w:szCs w:val="24"/>
        </w:rPr>
        <w:t xml:space="preserve">　令和８年９月</w:t>
      </w:r>
      <w:r>
        <w:rPr>
          <w:rFonts w:ascii="ＭＳ 明朝" w:eastAsia="ＭＳ 明朝" w:hAnsi="ＭＳ 明朝" w:cs="ＭＳ 明朝" w:hint="eastAsia"/>
          <w:sz w:val="24"/>
          <w:szCs w:val="24"/>
        </w:rPr>
        <w:t>７</w:t>
      </w:r>
      <w:r>
        <w:rPr>
          <w:rFonts w:ascii="ＭＳ 明朝" w:eastAsia="ＭＳ 明朝" w:hAnsi="ＭＳ 明朝" w:cs="ＭＳ 明朝"/>
          <w:sz w:val="24"/>
          <w:szCs w:val="24"/>
        </w:rPr>
        <w:t>日付け入札告示のありました</w:t>
      </w:r>
    </w:p>
    <w:p w14:paraId="7DC173F3" w14:textId="77777777" w:rsidR="00954C73" w:rsidRDefault="00770699">
      <w:pPr>
        <w:spacing w:line="360" w:lineRule="auto"/>
        <w:rPr>
          <w:rFonts w:ascii="ＭＳ 明朝" w:eastAsia="ＭＳ 明朝" w:hAnsi="ＭＳ 明朝" w:cs="ＭＳ 明朝"/>
          <w:sz w:val="24"/>
          <w:szCs w:val="24"/>
          <w:u w:val="single"/>
        </w:rPr>
      </w:pPr>
      <w:r>
        <w:rPr>
          <w:rFonts w:ascii="ＭＳ 明朝" w:eastAsia="ＭＳ 明朝" w:hAnsi="ＭＳ 明朝" w:cs="ＭＳ 明朝"/>
          <w:sz w:val="24"/>
          <w:szCs w:val="24"/>
          <w:u w:val="single"/>
        </w:rPr>
        <w:t>（名称）令和８年度</w:t>
      </w:r>
      <w:r>
        <w:rPr>
          <w:rFonts w:ascii="ＭＳ 明朝" w:eastAsia="ＭＳ 明朝" w:hAnsi="ＭＳ 明朝" w:cs="ＭＳ 明朝"/>
          <w:sz w:val="24"/>
          <w:szCs w:val="24"/>
          <w:u w:val="single"/>
        </w:rPr>
        <w:t xml:space="preserve"> </w:t>
      </w:r>
      <w:r>
        <w:rPr>
          <w:rFonts w:ascii="ＭＳ 明朝" w:eastAsia="ＭＳ 明朝" w:hAnsi="ＭＳ 明朝" w:cs="ＭＳ 明朝"/>
          <w:sz w:val="24"/>
          <w:szCs w:val="24"/>
          <w:u w:val="single"/>
        </w:rPr>
        <w:t xml:space="preserve">戸籍端末設定用ソフトウェア調達　</w:t>
      </w:r>
    </w:p>
    <w:p w14:paraId="018A3B4D" w14:textId="77777777" w:rsidR="00954C73" w:rsidRDefault="00770699">
      <w:pPr>
        <w:spacing w:line="360" w:lineRule="auto"/>
        <w:rPr>
          <w:rFonts w:ascii="ＭＳ 明朝" w:eastAsia="ＭＳ 明朝" w:hAnsi="ＭＳ 明朝" w:cs="ＭＳ 明朝"/>
          <w:sz w:val="24"/>
          <w:szCs w:val="24"/>
        </w:rPr>
      </w:pPr>
      <w:r>
        <w:rPr>
          <w:rFonts w:ascii="ＭＳ 明朝" w:eastAsia="ＭＳ 明朝" w:hAnsi="ＭＳ 明朝" w:cs="ＭＳ 明朝"/>
          <w:sz w:val="24"/>
          <w:szCs w:val="24"/>
        </w:rPr>
        <w:t>に係る競争入札参加資格について、確認されたく、下記の書類を添えて申請します。</w:t>
      </w:r>
    </w:p>
    <w:p w14:paraId="2F119C91" w14:textId="77777777" w:rsidR="00954C73" w:rsidRDefault="00770699">
      <w:pPr>
        <w:spacing w:line="360" w:lineRule="auto"/>
        <w:rPr>
          <w:rFonts w:ascii="ＭＳ 明朝" w:eastAsia="ＭＳ 明朝" w:hAnsi="ＭＳ 明朝" w:cs="ＭＳ 明朝"/>
          <w:sz w:val="24"/>
          <w:szCs w:val="24"/>
        </w:rPr>
      </w:pPr>
      <w:r>
        <w:rPr>
          <w:rFonts w:ascii="ＭＳ 明朝" w:eastAsia="ＭＳ 明朝" w:hAnsi="ＭＳ 明朝" w:cs="ＭＳ 明朝"/>
          <w:sz w:val="24"/>
          <w:szCs w:val="24"/>
        </w:rPr>
        <w:t xml:space="preserve">　なお、申請者は下記１の要件をすべて満たす者であること、並びにこの申請書及び下記２の資料の内容については事実と相違ないことを誓約します。</w:t>
      </w:r>
    </w:p>
    <w:p w14:paraId="51B024DE" w14:textId="77777777" w:rsidR="00954C73" w:rsidRDefault="00954C73">
      <w:pPr>
        <w:spacing w:line="360" w:lineRule="auto"/>
        <w:rPr>
          <w:rFonts w:ascii="ＭＳ 明朝" w:eastAsia="ＭＳ 明朝" w:hAnsi="ＭＳ 明朝" w:cs="ＭＳ 明朝"/>
          <w:sz w:val="24"/>
          <w:szCs w:val="24"/>
        </w:rPr>
      </w:pPr>
    </w:p>
    <w:p w14:paraId="6D8334D8" w14:textId="77777777" w:rsidR="00954C73" w:rsidRDefault="00770699">
      <w:pPr>
        <w:spacing w:line="360" w:lineRule="auto"/>
        <w:jc w:val="center"/>
        <w:rPr>
          <w:rFonts w:ascii="ＭＳ 明朝" w:eastAsia="ＭＳ 明朝" w:hAnsi="ＭＳ 明朝" w:cs="ＭＳ 明朝"/>
          <w:sz w:val="24"/>
          <w:szCs w:val="24"/>
        </w:rPr>
      </w:pPr>
      <w:r>
        <w:rPr>
          <w:rFonts w:ascii="ＭＳ 明朝" w:eastAsia="ＭＳ 明朝" w:hAnsi="ＭＳ 明朝" w:cs="ＭＳ 明朝"/>
          <w:sz w:val="24"/>
          <w:szCs w:val="24"/>
        </w:rPr>
        <w:t>記</w:t>
      </w:r>
    </w:p>
    <w:p w14:paraId="5D8F430B" w14:textId="77777777" w:rsidR="00954C73" w:rsidRDefault="00954C73">
      <w:pPr>
        <w:spacing w:line="360" w:lineRule="auto"/>
        <w:rPr>
          <w:rFonts w:ascii="ＭＳ 明朝" w:eastAsia="ＭＳ 明朝" w:hAnsi="ＭＳ 明朝" w:cs="ＭＳ 明朝"/>
          <w:sz w:val="24"/>
          <w:szCs w:val="24"/>
        </w:rPr>
      </w:pPr>
    </w:p>
    <w:p w14:paraId="5C0BF182" w14:textId="77777777" w:rsidR="00954C73" w:rsidRDefault="00770699">
      <w:pPr>
        <w:spacing w:line="360" w:lineRule="auto"/>
        <w:rPr>
          <w:rFonts w:ascii="ＭＳ 明朝" w:eastAsia="ＭＳ 明朝" w:hAnsi="ＭＳ 明朝" w:cs="ＭＳ 明朝"/>
          <w:sz w:val="24"/>
          <w:szCs w:val="24"/>
        </w:rPr>
      </w:pPr>
      <w:r>
        <w:rPr>
          <w:rFonts w:ascii="ＭＳ 明朝" w:eastAsia="ＭＳ 明朝" w:hAnsi="ＭＳ 明朝" w:cs="ＭＳ 明朝"/>
          <w:sz w:val="24"/>
          <w:szCs w:val="24"/>
        </w:rPr>
        <w:t>１　入札参加資格</w:t>
      </w:r>
    </w:p>
    <w:p w14:paraId="513CF360" w14:textId="77777777" w:rsidR="00954C73" w:rsidRDefault="00770699">
      <w:pPr>
        <w:spacing w:line="360" w:lineRule="auto"/>
        <w:ind w:left="450" w:hanging="240"/>
        <w:rPr>
          <w:rFonts w:ascii="ＭＳ 明朝" w:eastAsia="ＭＳ 明朝" w:hAnsi="ＭＳ 明朝" w:cs="ＭＳ 明朝"/>
          <w:sz w:val="24"/>
          <w:szCs w:val="24"/>
        </w:rPr>
      </w:pPr>
      <w:r>
        <w:rPr>
          <w:rFonts w:ascii="ＭＳ 明朝" w:eastAsia="ＭＳ 明朝" w:hAnsi="ＭＳ 明朝" w:cs="ＭＳ 明朝"/>
          <w:sz w:val="24"/>
          <w:szCs w:val="24"/>
        </w:rPr>
        <w:t>⑴</w:t>
      </w:r>
      <w:r>
        <w:rPr>
          <w:rFonts w:ascii="ＭＳ 明朝" w:eastAsia="ＭＳ 明朝" w:hAnsi="ＭＳ 明朝" w:cs="ＭＳ 明朝"/>
          <w:sz w:val="24"/>
          <w:szCs w:val="24"/>
        </w:rPr>
        <w:t xml:space="preserve">　地方自治法施行令第</w:t>
      </w:r>
      <w:r>
        <w:rPr>
          <w:rFonts w:ascii="ＭＳ 明朝" w:eastAsia="ＭＳ 明朝" w:hAnsi="ＭＳ 明朝" w:cs="ＭＳ 明朝"/>
          <w:sz w:val="24"/>
          <w:szCs w:val="24"/>
        </w:rPr>
        <w:t>167</w:t>
      </w:r>
      <w:r>
        <w:rPr>
          <w:rFonts w:ascii="ＭＳ 明朝" w:eastAsia="ＭＳ 明朝" w:hAnsi="ＭＳ 明朝" w:cs="ＭＳ 明朝"/>
          <w:sz w:val="24"/>
          <w:szCs w:val="24"/>
        </w:rPr>
        <w:t>条の４の規定に該当しない者であること。</w:t>
      </w:r>
    </w:p>
    <w:p w14:paraId="2A5179FA" w14:textId="77777777" w:rsidR="00954C73" w:rsidRDefault="00770699">
      <w:pPr>
        <w:spacing w:line="360" w:lineRule="auto"/>
        <w:ind w:left="450" w:hanging="240"/>
        <w:rPr>
          <w:rFonts w:ascii="ＭＳ 明朝" w:eastAsia="ＭＳ 明朝" w:hAnsi="ＭＳ 明朝" w:cs="ＭＳ 明朝"/>
          <w:sz w:val="24"/>
          <w:szCs w:val="24"/>
        </w:rPr>
      </w:pPr>
      <w:r>
        <w:rPr>
          <w:rFonts w:ascii="ＭＳ 明朝" w:eastAsia="ＭＳ 明朝" w:hAnsi="ＭＳ 明朝" w:cs="ＭＳ 明朝"/>
          <w:sz w:val="24"/>
          <w:szCs w:val="24"/>
        </w:rPr>
        <w:t>⑵</w:t>
      </w:r>
      <w:r>
        <w:rPr>
          <w:rFonts w:ascii="ＭＳ 明朝" w:eastAsia="ＭＳ 明朝" w:hAnsi="ＭＳ 明朝" w:cs="ＭＳ 明朝"/>
          <w:sz w:val="24"/>
          <w:szCs w:val="24"/>
        </w:rPr>
        <w:t xml:space="preserve">　令和８～</w:t>
      </w:r>
      <w:r>
        <w:rPr>
          <w:rFonts w:ascii="ＭＳ 明朝" w:eastAsia="ＭＳ 明朝" w:hAnsi="ＭＳ 明朝" w:cs="ＭＳ 明朝"/>
          <w:sz w:val="24"/>
          <w:szCs w:val="24"/>
        </w:rPr>
        <w:t>11</w:t>
      </w:r>
      <w:r>
        <w:rPr>
          <w:rFonts w:ascii="ＭＳ 明朝" w:eastAsia="ＭＳ 明朝" w:hAnsi="ＭＳ 明朝" w:cs="ＭＳ 明朝"/>
          <w:sz w:val="24"/>
          <w:szCs w:val="24"/>
        </w:rPr>
        <w:t>年度札幌市競争入札参加資格者名簿（物品・役務）において、業種が大分類「一般サービス業」、中分類「情報サービス、研究・調査企画サービス」に登録されている者であること。</w:t>
      </w:r>
    </w:p>
    <w:p w14:paraId="12C125F8" w14:textId="77777777" w:rsidR="00954C73" w:rsidRDefault="00770699">
      <w:pPr>
        <w:spacing w:line="360" w:lineRule="auto"/>
        <w:ind w:left="450" w:hanging="240"/>
        <w:rPr>
          <w:rFonts w:ascii="ＭＳ 明朝" w:eastAsia="ＭＳ 明朝" w:hAnsi="ＭＳ 明朝" w:cs="ＭＳ 明朝"/>
          <w:sz w:val="24"/>
          <w:szCs w:val="24"/>
        </w:rPr>
      </w:pPr>
      <w:r>
        <w:rPr>
          <w:rFonts w:ascii="ＭＳ 明朝" w:eastAsia="ＭＳ 明朝" w:hAnsi="ＭＳ 明朝" w:cs="ＭＳ 明朝"/>
          <w:sz w:val="24"/>
          <w:szCs w:val="24"/>
        </w:rPr>
        <w:t>⑶</w:t>
      </w:r>
      <w:r>
        <w:rPr>
          <w:rFonts w:ascii="ＭＳ 明朝" w:eastAsia="ＭＳ 明朝" w:hAnsi="ＭＳ 明朝" w:cs="ＭＳ 明朝"/>
          <w:sz w:val="24"/>
          <w:szCs w:val="24"/>
        </w:rPr>
        <w:t xml:space="preserve">　会社更生法による更生手続開始の申立てがなされている者又は民事再生法による再生手続開始の申立てがなされている者（手続開始の決定後の者は除く。）等経営状態が著しく不健全なものでないこと。</w:t>
      </w:r>
    </w:p>
    <w:p w14:paraId="16DA4CC6" w14:textId="77777777" w:rsidR="00954C73" w:rsidRDefault="00770699">
      <w:pPr>
        <w:spacing w:line="360" w:lineRule="auto"/>
        <w:ind w:left="450" w:hanging="240"/>
        <w:rPr>
          <w:rFonts w:ascii="ＭＳ 明朝" w:eastAsia="ＭＳ 明朝" w:hAnsi="ＭＳ 明朝" w:cs="ＭＳ 明朝"/>
          <w:sz w:val="24"/>
          <w:szCs w:val="24"/>
        </w:rPr>
      </w:pPr>
      <w:r>
        <w:rPr>
          <w:rFonts w:ascii="ＭＳ 明朝" w:eastAsia="ＭＳ 明朝" w:hAnsi="ＭＳ 明朝" w:cs="ＭＳ 明朝"/>
          <w:sz w:val="24"/>
          <w:szCs w:val="24"/>
        </w:rPr>
        <w:t>⑷</w:t>
      </w:r>
      <w:r>
        <w:rPr>
          <w:rFonts w:ascii="ＭＳ 明朝" w:eastAsia="ＭＳ 明朝" w:hAnsi="ＭＳ 明朝" w:cs="ＭＳ 明朝"/>
          <w:sz w:val="24"/>
          <w:szCs w:val="24"/>
        </w:rPr>
        <w:t xml:space="preserve">　事業協同組合等の組合がこの入札に参加する場合は、当該組合等の構成員が、構成員単独での入札参加を希望していないこと。</w:t>
      </w:r>
    </w:p>
    <w:p w14:paraId="4FC00BD0" w14:textId="77777777" w:rsidR="00954C73" w:rsidRDefault="00770699">
      <w:pPr>
        <w:spacing w:line="360" w:lineRule="auto"/>
        <w:ind w:left="450" w:hanging="240"/>
        <w:rPr>
          <w:rFonts w:ascii="ＭＳ 明朝" w:eastAsia="ＭＳ 明朝" w:hAnsi="ＭＳ 明朝" w:cs="ＭＳ 明朝"/>
          <w:sz w:val="24"/>
          <w:szCs w:val="24"/>
        </w:rPr>
      </w:pPr>
      <w:r>
        <w:rPr>
          <w:rFonts w:ascii="ＭＳ 明朝" w:eastAsia="ＭＳ 明朝" w:hAnsi="ＭＳ 明朝" w:cs="ＭＳ 明朝"/>
          <w:sz w:val="24"/>
          <w:szCs w:val="24"/>
        </w:rPr>
        <w:t>⑸</w:t>
      </w:r>
      <w:r>
        <w:rPr>
          <w:rFonts w:ascii="ＭＳ 明朝" w:eastAsia="ＭＳ 明朝" w:hAnsi="ＭＳ 明朝" w:cs="ＭＳ 明朝"/>
          <w:sz w:val="24"/>
          <w:szCs w:val="24"/>
        </w:rPr>
        <w:t xml:space="preserve">　札幌市競争入札参加資格者参加停止等措置要領の規定に基づく参加停止の措置を受けている期間中でないこと。</w:t>
      </w:r>
    </w:p>
    <w:p w14:paraId="15921A22" w14:textId="77777777" w:rsidR="00954C73" w:rsidRDefault="00954C73">
      <w:pPr>
        <w:spacing w:line="360" w:lineRule="auto"/>
        <w:rPr>
          <w:rFonts w:ascii="ＭＳ 明朝" w:eastAsia="ＭＳ 明朝" w:hAnsi="ＭＳ 明朝" w:cs="ＭＳ 明朝"/>
          <w:sz w:val="24"/>
          <w:szCs w:val="24"/>
        </w:rPr>
      </w:pPr>
    </w:p>
    <w:p w14:paraId="21014F96" w14:textId="77777777" w:rsidR="00954C73" w:rsidRDefault="00770699">
      <w:pPr>
        <w:spacing w:line="360" w:lineRule="auto"/>
        <w:rPr>
          <w:rFonts w:ascii="ＭＳ 明朝" w:eastAsia="ＭＳ 明朝" w:hAnsi="ＭＳ 明朝" w:cs="ＭＳ 明朝"/>
          <w:sz w:val="24"/>
          <w:szCs w:val="24"/>
          <w:lang w:eastAsia="zh-TW"/>
        </w:rPr>
      </w:pPr>
      <w:r>
        <w:rPr>
          <w:rFonts w:ascii="ＭＳ 明朝" w:eastAsia="ＭＳ 明朝" w:hAnsi="ＭＳ 明朝" w:cs="ＭＳ 明朝"/>
          <w:sz w:val="24"/>
          <w:szCs w:val="24"/>
          <w:lang w:eastAsia="zh-TW"/>
        </w:rPr>
        <w:lastRenderedPageBreak/>
        <w:t>２　入札参加資格確認資料</w:t>
      </w:r>
    </w:p>
    <w:p w14:paraId="4A570109" w14:textId="77777777" w:rsidR="00954C73" w:rsidRDefault="00770699">
      <w:pPr>
        <w:spacing w:line="360" w:lineRule="auto"/>
        <w:rPr>
          <w:rFonts w:ascii="ＭＳ 明朝" w:eastAsia="ＭＳ 明朝" w:hAnsi="ＭＳ 明朝" w:cs="ＭＳ 明朝"/>
          <w:sz w:val="24"/>
          <w:szCs w:val="24"/>
        </w:rPr>
      </w:pPr>
      <w:r>
        <w:rPr>
          <w:rFonts w:ascii="ＭＳ 明朝" w:eastAsia="ＭＳ 明朝" w:hAnsi="ＭＳ 明朝" w:cs="ＭＳ 明朝"/>
          <w:sz w:val="24"/>
          <w:szCs w:val="24"/>
        </w:rPr>
        <w:t>□</w:t>
      </w:r>
      <w:r>
        <w:rPr>
          <w:rFonts w:ascii="ＭＳ 明朝" w:eastAsia="ＭＳ 明朝" w:hAnsi="ＭＳ 明朝" w:cs="ＭＳ 明朝"/>
          <w:sz w:val="24"/>
          <w:szCs w:val="24"/>
        </w:rPr>
        <w:t xml:space="preserve">　競争入札参加資格認定通知書の写し</w:t>
      </w:r>
    </w:p>
    <w:p w14:paraId="06CFA46B" w14:textId="77777777" w:rsidR="00954C73" w:rsidRDefault="00770699">
      <w:pPr>
        <w:spacing w:line="360" w:lineRule="auto"/>
        <w:rPr>
          <w:rFonts w:ascii="ＭＳ 明朝" w:eastAsia="ＭＳ 明朝" w:hAnsi="ＭＳ 明朝" w:cs="ＭＳ 明朝"/>
          <w:sz w:val="24"/>
          <w:szCs w:val="24"/>
        </w:rPr>
      </w:pPr>
      <w:r>
        <w:rPr>
          <w:rFonts w:ascii="ＭＳ 明朝" w:eastAsia="ＭＳ 明朝" w:hAnsi="ＭＳ 明朝" w:cs="ＭＳ 明朝"/>
          <w:sz w:val="24"/>
          <w:szCs w:val="24"/>
        </w:rPr>
        <w:t>□</w:t>
      </w:r>
      <w:r>
        <w:rPr>
          <w:rFonts w:ascii="ＭＳ 明朝" w:eastAsia="ＭＳ 明朝" w:hAnsi="ＭＳ 明朝" w:cs="ＭＳ 明朝"/>
          <w:sz w:val="24"/>
          <w:szCs w:val="24"/>
        </w:rPr>
        <w:t xml:space="preserve">　その他の資料（　　　　　　　　　　　　　　　　）</w:t>
      </w:r>
    </w:p>
    <w:p w14:paraId="66E350CB" w14:textId="77777777" w:rsidR="00954C73" w:rsidRDefault="00954C73">
      <w:pPr>
        <w:spacing w:line="360" w:lineRule="auto"/>
        <w:rPr>
          <w:rFonts w:ascii="ＭＳ 明朝" w:eastAsia="ＭＳ 明朝" w:hAnsi="ＭＳ 明朝" w:cs="ＭＳ 明朝"/>
          <w:sz w:val="24"/>
          <w:szCs w:val="24"/>
        </w:rPr>
      </w:pPr>
    </w:p>
    <w:p w14:paraId="399F773B" w14:textId="77777777" w:rsidR="00954C73" w:rsidRDefault="00770699">
      <w:pPr>
        <w:spacing w:line="360" w:lineRule="auto"/>
        <w:rPr>
          <w:rFonts w:ascii="ＭＳ 明朝" w:eastAsia="ＭＳ 明朝" w:hAnsi="ＭＳ 明朝" w:cs="ＭＳ 明朝"/>
          <w:sz w:val="24"/>
          <w:szCs w:val="24"/>
        </w:rPr>
      </w:pPr>
      <w:r>
        <w:rPr>
          <w:rFonts w:ascii="ＭＳ 明朝" w:eastAsia="ＭＳ 明朝" w:hAnsi="ＭＳ 明朝" w:cs="ＭＳ 明朝"/>
          <w:sz w:val="24"/>
          <w:szCs w:val="24"/>
        </w:rPr>
        <w:t>注１　添付した資料については、資料名の左の</w:t>
      </w:r>
      <w:r>
        <w:rPr>
          <w:rFonts w:ascii="ＭＳ 明朝" w:eastAsia="ＭＳ 明朝" w:hAnsi="ＭＳ 明朝" w:cs="ＭＳ 明朝"/>
          <w:sz w:val="24"/>
          <w:szCs w:val="24"/>
        </w:rPr>
        <w:t>□</w:t>
      </w:r>
      <w:r>
        <w:rPr>
          <w:rFonts w:ascii="ＭＳ 明朝" w:eastAsia="ＭＳ 明朝" w:hAnsi="ＭＳ 明朝" w:cs="ＭＳ 明朝"/>
          <w:sz w:val="24"/>
          <w:szCs w:val="24"/>
        </w:rPr>
        <w:t>にチェックすること。</w:t>
      </w:r>
    </w:p>
    <w:p w14:paraId="35ADD319" w14:textId="77777777" w:rsidR="00954C73" w:rsidRDefault="00770699">
      <w:pPr>
        <w:spacing w:line="360" w:lineRule="auto"/>
        <w:rPr>
          <w:rFonts w:ascii="ＭＳ 明朝" w:eastAsia="ＭＳ 明朝" w:hAnsi="ＭＳ 明朝" w:cs="ＭＳ 明朝"/>
          <w:sz w:val="24"/>
          <w:szCs w:val="24"/>
        </w:rPr>
      </w:pPr>
      <w:r>
        <w:rPr>
          <w:rFonts w:ascii="ＭＳ 明朝" w:eastAsia="ＭＳ 明朝" w:hAnsi="ＭＳ 明朝" w:cs="ＭＳ 明朝"/>
          <w:sz w:val="24"/>
          <w:szCs w:val="24"/>
        </w:rPr>
        <w:t>注２　その他の資料を添付した場合は、当該資料の名称を記載すること。</w:t>
      </w:r>
    </w:p>
    <w:sectPr w:rsidR="00954C73">
      <w:pgSz w:w="11906" w:h="16838"/>
      <w:pgMar w:top="1134" w:right="1134" w:bottom="993" w:left="1134"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embedRegular r:id="rId1" w:fontKey="{DCBD1A80-2425-4D81-9EFF-C3A3AE20CE84}"/>
    <w:embedBold r:id="rId2" w:fontKey="{76D07D5E-DF03-4004-9689-CD216A9A2108}"/>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BD3893C6-9A2C-4F5F-A863-01811CE86354}"/>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B37C85B7-0647-4ED9-9B0B-55393F17360E}"/>
  </w:font>
  <w:font w:name="Cambria">
    <w:panose1 w:val="02040503050406030204"/>
    <w:charset w:val="00"/>
    <w:family w:val="roman"/>
    <w:pitch w:val="variable"/>
    <w:sig w:usb0="E00006FF" w:usb1="420024FF" w:usb2="02000000" w:usb3="00000000" w:csb0="0000019F" w:csb1="00000000"/>
    <w:embedRegular r:id="rId5" w:fontKey="{4A45720C-E475-40F5-8F77-964E77642B4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C73"/>
    <w:rsid w:val="00770699"/>
    <w:rsid w:val="00954C73"/>
    <w:rsid w:val="00997B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5C28A79"/>
  <w15:docId w15:val="{231FAD3F-62DE-44F7-AE40-5DE8ECEE4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C3r/Io1Tc4VM+FgBgJnh94ARyg==">CgMxLjA4AHIhMTNISVFJUzR2WFRlYkZSOU9JRzh0VVp2UWRJZm9WbG1U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111</Words>
  <Characters>633</Characters>
  <Application>Microsoft Office Word</Application>
  <DocSecurity>0</DocSecurity>
  <Lines>5</Lines>
  <Paragraphs>1</Paragraphs>
  <ScaleCrop>false</ScaleCrop>
  <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三村 雄大</cp:lastModifiedBy>
  <cp:revision>2</cp:revision>
  <dcterms:created xsi:type="dcterms:W3CDTF">2026-09-02T09:42:00Z</dcterms:created>
  <dcterms:modified xsi:type="dcterms:W3CDTF">2026-09-02T09:42:00Z</dcterms:modified>
</cp:coreProperties>
</file>