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4CCD" w14:textId="77777777" w:rsidR="00462BBE"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様式１</w:t>
      </w:r>
    </w:p>
    <w:p w14:paraId="4ACB5CC4" w14:textId="77777777"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年　　月　　日</w:t>
      </w:r>
    </w:p>
    <w:p w14:paraId="76B2B4A0" w14:textId="77777777" w:rsidR="00084278" w:rsidRDefault="00084278" w:rsidP="00DD213A">
      <w:pPr>
        <w:spacing w:line="360" w:lineRule="exact"/>
        <w:jc w:val="center"/>
        <w:rPr>
          <w:rFonts w:ascii="ＭＳ 明朝" w:eastAsia="ＭＳ 明朝" w:hAnsi="ＭＳ 明朝"/>
          <w:sz w:val="24"/>
          <w:szCs w:val="24"/>
        </w:rPr>
      </w:pPr>
    </w:p>
    <w:p w14:paraId="36148E6E" w14:textId="77777777" w:rsidR="00457572" w:rsidRPr="00E15469" w:rsidRDefault="00457572" w:rsidP="00DD213A">
      <w:pPr>
        <w:spacing w:line="360" w:lineRule="exact"/>
        <w:jc w:val="center"/>
        <w:rPr>
          <w:rFonts w:ascii="ＭＳ 明朝" w:eastAsia="ＭＳ 明朝" w:hAnsi="ＭＳ 明朝" w:hint="eastAsia"/>
          <w:sz w:val="24"/>
          <w:szCs w:val="24"/>
        </w:rPr>
      </w:pPr>
    </w:p>
    <w:p w14:paraId="40C84DC5"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5F5C4AEB" w14:textId="77777777" w:rsidR="00084278" w:rsidRPr="00E15469" w:rsidRDefault="00084278" w:rsidP="00DD213A">
      <w:pPr>
        <w:spacing w:line="360" w:lineRule="exact"/>
        <w:rPr>
          <w:rFonts w:ascii="ＭＳ 明朝" w:eastAsia="ＭＳ 明朝" w:hAnsi="ＭＳ 明朝"/>
          <w:sz w:val="24"/>
          <w:szCs w:val="24"/>
          <w:lang w:eastAsia="zh-CN"/>
        </w:rPr>
      </w:pPr>
    </w:p>
    <w:p w14:paraId="72B2F6BB" w14:textId="77777777" w:rsidR="00084278"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57FFB399" w14:textId="77777777" w:rsidR="00457572" w:rsidRPr="00E15469" w:rsidRDefault="00457572" w:rsidP="00DD213A">
      <w:pPr>
        <w:spacing w:line="360" w:lineRule="exact"/>
        <w:rPr>
          <w:rFonts w:ascii="ＭＳ 明朝" w:eastAsia="ＭＳ 明朝" w:hAnsi="ＭＳ 明朝" w:hint="eastAsia"/>
          <w:sz w:val="24"/>
          <w:szCs w:val="24"/>
        </w:rPr>
      </w:pPr>
    </w:p>
    <w:p w14:paraId="56B04A36"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3A30C5">
        <w:rPr>
          <w:rFonts w:ascii="ＭＳ 明朝" w:eastAsia="ＭＳ 明朝" w:hAnsi="ＭＳ 明朝" w:hint="eastAsia"/>
          <w:spacing w:val="22"/>
          <w:kern w:val="0"/>
          <w:sz w:val="24"/>
          <w:szCs w:val="24"/>
          <w:fitText w:val="1095" w:id="210957056"/>
        </w:rPr>
        <w:t xml:space="preserve">住　　</w:t>
      </w:r>
      <w:r w:rsidRPr="003A30C5">
        <w:rPr>
          <w:rFonts w:ascii="ＭＳ 明朝" w:eastAsia="ＭＳ 明朝" w:hAnsi="ＭＳ 明朝" w:hint="eastAsia"/>
          <w:spacing w:val="1"/>
          <w:kern w:val="0"/>
          <w:sz w:val="24"/>
          <w:szCs w:val="24"/>
          <w:fitText w:val="1095" w:id="210957056"/>
        </w:rPr>
        <w:t>所</w:t>
      </w:r>
    </w:p>
    <w:p w14:paraId="441BD135"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1614553" wp14:editId="3BAD66FB">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1BF4E4A2"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145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1BF4E4A2"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3A30C5">
        <w:rPr>
          <w:rFonts w:ascii="ＭＳ 明朝" w:eastAsia="ＭＳ 明朝" w:hAnsi="ＭＳ 明朝" w:hint="eastAsia"/>
          <w:w w:val="76"/>
          <w:kern w:val="0"/>
          <w:sz w:val="24"/>
          <w:szCs w:val="24"/>
          <w:fitText w:val="1095" w:id="210957057"/>
        </w:rPr>
        <w:t>商号又は名称</w:t>
      </w:r>
    </w:p>
    <w:p w14:paraId="7A35C50D"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3A30C5">
        <w:rPr>
          <w:rFonts w:ascii="ＭＳ 明朝" w:eastAsia="ＭＳ 明朝" w:hAnsi="ＭＳ 明朝" w:hint="eastAsia"/>
          <w:w w:val="91"/>
          <w:kern w:val="0"/>
          <w:sz w:val="24"/>
          <w:szCs w:val="24"/>
          <w:fitText w:val="1095" w:id="210957058"/>
        </w:rPr>
        <w:t>代表者氏</w:t>
      </w:r>
      <w:r w:rsidRPr="003A30C5">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7BD58C04" w14:textId="77777777" w:rsidR="00084278" w:rsidRDefault="00084278" w:rsidP="00DD213A">
      <w:pPr>
        <w:spacing w:line="360" w:lineRule="exact"/>
        <w:rPr>
          <w:rFonts w:ascii="ＭＳ 明朝" w:eastAsia="ＭＳ 明朝" w:hAnsi="ＭＳ 明朝"/>
          <w:sz w:val="24"/>
          <w:szCs w:val="24"/>
        </w:rPr>
      </w:pPr>
    </w:p>
    <w:p w14:paraId="21E07598" w14:textId="77777777" w:rsidR="00457572" w:rsidRPr="00E15469" w:rsidRDefault="00457572" w:rsidP="00DD213A">
      <w:pPr>
        <w:spacing w:line="360" w:lineRule="exact"/>
        <w:rPr>
          <w:rFonts w:ascii="ＭＳ 明朝" w:eastAsia="ＭＳ 明朝" w:hAnsi="ＭＳ 明朝" w:hint="eastAsia"/>
          <w:sz w:val="24"/>
          <w:szCs w:val="24"/>
        </w:rPr>
      </w:pPr>
    </w:p>
    <w:p w14:paraId="4A695EE0" w14:textId="6799C4FF" w:rsidR="009C267A"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087E3E">
        <w:rPr>
          <w:rFonts w:ascii="ＭＳ 明朝" w:eastAsia="ＭＳ 明朝" w:hAnsi="ＭＳ 明朝" w:cs="Times New Roman" w:hint="eastAsia"/>
          <w:sz w:val="24"/>
          <w:szCs w:val="24"/>
        </w:rPr>
        <w:t>令和</w:t>
      </w:r>
      <w:r w:rsidR="00DC2FFC">
        <w:rPr>
          <w:rFonts w:ascii="ＭＳ 明朝" w:eastAsia="ＭＳ 明朝" w:hAnsi="ＭＳ 明朝" w:cs="Times New Roman" w:hint="eastAsia"/>
          <w:sz w:val="24"/>
          <w:szCs w:val="24"/>
        </w:rPr>
        <w:t>７</w:t>
      </w:r>
      <w:r w:rsidRPr="00E15469">
        <w:rPr>
          <w:rFonts w:ascii="ＭＳ 明朝" w:eastAsia="ＭＳ 明朝" w:hAnsi="ＭＳ 明朝" w:cs="Times New Roman" w:hint="eastAsia"/>
          <w:sz w:val="24"/>
          <w:szCs w:val="24"/>
        </w:rPr>
        <w:t>年</w:t>
      </w:r>
      <w:r w:rsidR="00DC2FFC">
        <w:rPr>
          <w:rFonts w:ascii="ＭＳ 明朝" w:eastAsia="ＭＳ 明朝" w:hAnsi="ＭＳ 明朝" w:cs="Times New Roman" w:hint="eastAsia"/>
          <w:sz w:val="24"/>
          <w:szCs w:val="24"/>
        </w:rPr>
        <w:t xml:space="preserve">　</w:t>
      </w:r>
      <w:r w:rsidRPr="00E15469">
        <w:rPr>
          <w:rFonts w:ascii="ＭＳ 明朝" w:eastAsia="ＭＳ 明朝" w:hAnsi="ＭＳ 明朝" w:cs="Times New Roman" w:hint="eastAsia"/>
          <w:sz w:val="24"/>
          <w:szCs w:val="24"/>
        </w:rPr>
        <w:t>月</w:t>
      </w:r>
      <w:r w:rsidR="003A30C5">
        <w:rPr>
          <w:rFonts w:ascii="ＭＳ 明朝" w:eastAsia="ＭＳ 明朝" w:hAnsi="ＭＳ 明朝" w:cs="Times New Roman" w:hint="eastAsia"/>
          <w:sz w:val="24"/>
          <w:szCs w:val="24"/>
        </w:rPr>
        <w:t xml:space="preserve">　</w:t>
      </w:r>
      <w:r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Pr="00E15469">
        <w:rPr>
          <w:rFonts w:ascii="ＭＳ 明朝" w:eastAsia="ＭＳ 明朝" w:hAnsi="ＭＳ 明朝" w:cs="Times New Roman" w:hint="eastAsia"/>
          <w:sz w:val="24"/>
          <w:szCs w:val="24"/>
        </w:rPr>
        <w:t>入札告示のありました</w:t>
      </w:r>
    </w:p>
    <w:p w14:paraId="4769A718" w14:textId="454853D2" w:rsidR="00153D80" w:rsidRPr="00E15469" w:rsidRDefault="007C4C39" w:rsidP="00DD213A">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u w:val="single"/>
        </w:rPr>
        <w:t>（</w:t>
      </w:r>
      <w:r w:rsidR="009C267A" w:rsidRPr="00E15469">
        <w:rPr>
          <w:rFonts w:ascii="ＭＳ 明朝" w:eastAsia="ＭＳ 明朝" w:hAnsi="ＭＳ 明朝" w:cs="Times New Roman" w:hint="eastAsia"/>
          <w:sz w:val="24"/>
          <w:szCs w:val="24"/>
          <w:u w:val="single"/>
        </w:rPr>
        <w:t>役務名称</w:t>
      </w:r>
      <w:r w:rsidRPr="00E15469">
        <w:rPr>
          <w:rFonts w:ascii="ＭＳ 明朝" w:eastAsia="ＭＳ 明朝" w:hAnsi="ＭＳ 明朝" w:cs="Times New Roman" w:hint="eastAsia"/>
          <w:sz w:val="24"/>
          <w:szCs w:val="24"/>
          <w:u w:val="single"/>
        </w:rPr>
        <w:t>）</w:t>
      </w:r>
      <w:r w:rsidR="00DC2FFC">
        <w:rPr>
          <w:rFonts w:ascii="ＭＳ 明朝" w:eastAsia="ＭＳ 明朝" w:hAnsi="ＭＳ 明朝" w:cs="Times New Roman" w:hint="eastAsia"/>
          <w:sz w:val="24"/>
          <w:szCs w:val="24"/>
          <w:u w:val="single"/>
        </w:rPr>
        <w:t>デジタル企画課及び行政DX推進室のレイアウト変更業務</w:t>
      </w:r>
      <w:r w:rsidR="009C267A" w:rsidRPr="00E15469">
        <w:rPr>
          <w:rFonts w:ascii="ＭＳ 明朝" w:eastAsia="ＭＳ 明朝" w:hAnsi="ＭＳ 明朝" w:cs="Times New Roman" w:hint="eastAsia"/>
          <w:sz w:val="24"/>
          <w:szCs w:val="24"/>
          <w:u w:val="single"/>
        </w:rPr>
        <w:t xml:space="preserve">　</w:t>
      </w:r>
    </w:p>
    <w:p w14:paraId="5E7C2E0D" w14:textId="7DC38395" w:rsidR="00457572" w:rsidRPr="00B4617A" w:rsidRDefault="00153D80" w:rsidP="00457572">
      <w:pPr>
        <w:spacing w:line="360" w:lineRule="exact"/>
        <w:rPr>
          <w:rFonts w:ascii="ＭＳ 明朝" w:eastAsia="ＭＳ 明朝" w:hAnsi="ＭＳ 明朝" w:cs="Times New Roman" w:hint="eastAsia"/>
          <w:sz w:val="24"/>
          <w:szCs w:val="24"/>
        </w:rPr>
      </w:pPr>
      <w:r w:rsidRPr="00E15469">
        <w:rPr>
          <w:rFonts w:ascii="ＭＳ 明朝" w:eastAsia="ＭＳ 明朝" w:hAnsi="ＭＳ 明朝" w:cs="Times New Roman" w:hint="eastAsia"/>
          <w:sz w:val="24"/>
          <w:szCs w:val="24"/>
        </w:rPr>
        <w:t>に係る競争入札参加資格について、</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457572">
        <w:rPr>
          <w:rFonts w:ascii="ＭＳ 明朝" w:eastAsia="ＭＳ 明朝" w:hAnsi="ＭＳ 明朝" w:cs="Times New Roman" w:hint="eastAsia"/>
          <w:sz w:val="24"/>
          <w:szCs w:val="24"/>
        </w:rPr>
        <w:t>下記の要件をすべて満たす</w:t>
      </w:r>
      <w:r w:rsidRPr="00E15469">
        <w:rPr>
          <w:rFonts w:ascii="ＭＳ 明朝" w:eastAsia="ＭＳ 明朝" w:hAnsi="ＭＳ 明朝" w:cs="Times New Roman" w:hint="eastAsia"/>
          <w:sz w:val="24"/>
          <w:szCs w:val="24"/>
        </w:rPr>
        <w:t>者であることを誓約します。</w:t>
      </w:r>
    </w:p>
    <w:p w14:paraId="5CFF91D8" w14:textId="77777777" w:rsidR="00457572" w:rsidRPr="00B4617A" w:rsidRDefault="00457572" w:rsidP="00457572">
      <w:pPr>
        <w:spacing w:line="360" w:lineRule="exact"/>
        <w:jc w:val="center"/>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記</w:t>
      </w:r>
    </w:p>
    <w:p w14:paraId="538B059A" w14:textId="77777777" w:rsidR="00457572" w:rsidRPr="00457572" w:rsidRDefault="00457572" w:rsidP="00457572">
      <w:pPr>
        <w:spacing w:line="360" w:lineRule="exact"/>
        <w:rPr>
          <w:rFonts w:asciiTheme="minorEastAsia" w:hAnsiTheme="minorEastAsia" w:cs="Times New Roman"/>
          <w:sz w:val="24"/>
          <w:szCs w:val="24"/>
        </w:rPr>
      </w:pPr>
    </w:p>
    <w:p w14:paraId="1762C1A2" w14:textId="77777777" w:rsidR="00457572" w:rsidRPr="00457572" w:rsidRDefault="00457572" w:rsidP="00457572">
      <w:pPr>
        <w:spacing w:line="360" w:lineRule="exact"/>
        <w:rPr>
          <w:rFonts w:asciiTheme="minorEastAsia" w:hAnsiTheme="minorEastAsia" w:cs="Times New Roman"/>
          <w:sz w:val="24"/>
          <w:szCs w:val="24"/>
        </w:rPr>
      </w:pPr>
      <w:r w:rsidRPr="00457572">
        <w:rPr>
          <w:rFonts w:asciiTheme="minorEastAsia" w:hAnsiTheme="minorEastAsia" w:cs="Times New Roman" w:hint="eastAsia"/>
          <w:sz w:val="24"/>
          <w:szCs w:val="24"/>
        </w:rPr>
        <w:t>１　入札参加資格</w:t>
      </w:r>
    </w:p>
    <w:p w14:paraId="014EC0DE" w14:textId="77777777" w:rsidR="00457572" w:rsidRPr="00457572" w:rsidRDefault="00457572" w:rsidP="00457572">
      <w:pPr>
        <w:ind w:leftChars="100" w:left="450" w:hangingChars="100" w:hanging="240"/>
        <w:jc w:val="left"/>
        <w:rPr>
          <w:rFonts w:asciiTheme="minorEastAsia" w:hAnsiTheme="minorEastAsia"/>
          <w:sz w:val="24"/>
          <w:szCs w:val="24"/>
        </w:rPr>
      </w:pPr>
      <w:r w:rsidRPr="00457572">
        <w:rPr>
          <w:rFonts w:asciiTheme="minorEastAsia" w:hAnsiTheme="minorEastAsia" w:cs="Times New Roman" w:hint="eastAsia"/>
          <w:sz w:val="24"/>
          <w:szCs w:val="24"/>
        </w:rPr>
        <w:t xml:space="preserve">(1) </w:t>
      </w:r>
      <w:r w:rsidRPr="00457572">
        <w:rPr>
          <w:rFonts w:asciiTheme="minorEastAsia" w:hAnsiTheme="minorEastAsia" w:hint="eastAsia"/>
          <w:sz w:val="24"/>
          <w:szCs w:val="24"/>
        </w:rPr>
        <w:t>地方自治法施行令(昭和22年政令第16号)第167条の４の規定に該当しない者であること。</w:t>
      </w:r>
    </w:p>
    <w:p w14:paraId="4549B20E" w14:textId="47904D0A" w:rsidR="00457572" w:rsidRPr="00457572" w:rsidRDefault="00457572" w:rsidP="00457572">
      <w:pPr>
        <w:ind w:leftChars="100" w:left="570" w:hangingChars="150" w:hanging="360"/>
        <w:jc w:val="left"/>
        <w:rPr>
          <w:rFonts w:asciiTheme="minorEastAsia" w:hAnsiTheme="minorEastAsia"/>
          <w:sz w:val="24"/>
          <w:szCs w:val="24"/>
        </w:rPr>
      </w:pPr>
      <w:r w:rsidRPr="00457572">
        <w:rPr>
          <w:rFonts w:asciiTheme="minorEastAsia" w:hAnsiTheme="minorEastAsia" w:cs="Times New Roman" w:hint="eastAsia"/>
          <w:sz w:val="24"/>
          <w:szCs w:val="24"/>
        </w:rPr>
        <w:t>(</w:t>
      </w:r>
      <w:r w:rsidRPr="00457572">
        <w:rPr>
          <w:rFonts w:asciiTheme="minorEastAsia" w:hAnsiTheme="minorEastAsia" w:cs="Times New Roman"/>
          <w:sz w:val="24"/>
          <w:szCs w:val="24"/>
        </w:rPr>
        <w:t>2</w:t>
      </w:r>
      <w:r w:rsidRPr="00457572">
        <w:rPr>
          <w:rFonts w:asciiTheme="minorEastAsia" w:hAnsiTheme="minorEastAsia" w:cs="Times New Roman" w:hint="eastAsia"/>
          <w:sz w:val="24"/>
          <w:szCs w:val="24"/>
        </w:rPr>
        <w:t>)</w:t>
      </w:r>
      <w:r w:rsidRPr="00457572">
        <w:rPr>
          <w:rFonts w:asciiTheme="minorEastAsia" w:hAnsiTheme="minorEastAsia" w:hint="eastAsia"/>
          <w:sz w:val="24"/>
          <w:szCs w:val="24"/>
        </w:rPr>
        <w:t xml:space="preserve">　令和４～令和７年札幌市競争入札参加資格者名簿（物品・役務）において、業種分類が「役務（一般サービス業）」の「機械・家具等保守・修理業、市有施設等小規模修繕業」に登録されている者であること。</w:t>
      </w:r>
    </w:p>
    <w:p w14:paraId="37409FC6" w14:textId="71AC659F" w:rsidR="00457572" w:rsidRPr="00457572" w:rsidRDefault="00457572" w:rsidP="00457572">
      <w:pPr>
        <w:ind w:leftChars="100" w:left="570" w:hangingChars="150" w:hanging="360"/>
        <w:jc w:val="left"/>
        <w:rPr>
          <w:rFonts w:asciiTheme="minorEastAsia" w:hAnsiTheme="minorEastAsia"/>
          <w:sz w:val="24"/>
          <w:szCs w:val="24"/>
        </w:rPr>
      </w:pPr>
      <w:r w:rsidRPr="00457572">
        <w:rPr>
          <w:rFonts w:asciiTheme="minorEastAsia" w:hAnsiTheme="minorEastAsia" w:cs="Times New Roman" w:hint="eastAsia"/>
          <w:sz w:val="24"/>
          <w:szCs w:val="24"/>
        </w:rPr>
        <w:t>(</w:t>
      </w:r>
      <w:r w:rsidRPr="00457572">
        <w:rPr>
          <w:rFonts w:asciiTheme="minorEastAsia" w:hAnsiTheme="minorEastAsia" w:cs="Times New Roman"/>
          <w:sz w:val="24"/>
          <w:szCs w:val="24"/>
        </w:rPr>
        <w:t>3</w:t>
      </w:r>
      <w:r w:rsidRPr="00457572">
        <w:rPr>
          <w:rFonts w:asciiTheme="minorEastAsia" w:hAnsiTheme="minorEastAsia" w:cs="Times New Roman" w:hint="eastAsia"/>
          <w:sz w:val="24"/>
          <w:szCs w:val="24"/>
        </w:rPr>
        <w:t>)</w:t>
      </w:r>
      <w:r w:rsidRPr="00457572">
        <w:rPr>
          <w:rFonts w:asciiTheme="minorEastAsia" w:hAnsiTheme="minorEastAsia" w:hint="eastAsia"/>
          <w:sz w:val="24"/>
          <w:szCs w:val="24"/>
        </w:rPr>
        <w:t xml:space="preserve">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453E4852" w14:textId="2F8EE6A5" w:rsidR="00457572" w:rsidRPr="00457572" w:rsidRDefault="00457572" w:rsidP="00457572">
      <w:pPr>
        <w:ind w:leftChars="100" w:left="570" w:hangingChars="150" w:hanging="360"/>
        <w:jc w:val="left"/>
        <w:rPr>
          <w:rFonts w:asciiTheme="minorEastAsia" w:hAnsiTheme="minorEastAsia"/>
          <w:sz w:val="24"/>
          <w:szCs w:val="24"/>
        </w:rPr>
      </w:pPr>
      <w:r w:rsidRPr="00457572">
        <w:rPr>
          <w:rFonts w:asciiTheme="minorEastAsia" w:hAnsiTheme="minorEastAsia" w:cs="Times New Roman" w:hint="eastAsia"/>
          <w:sz w:val="24"/>
          <w:szCs w:val="24"/>
        </w:rPr>
        <w:t>(</w:t>
      </w:r>
      <w:r w:rsidRPr="00457572">
        <w:rPr>
          <w:rFonts w:asciiTheme="minorEastAsia" w:hAnsiTheme="minorEastAsia" w:cs="Times New Roman"/>
          <w:sz w:val="24"/>
          <w:szCs w:val="24"/>
        </w:rPr>
        <w:t>4</w:t>
      </w:r>
      <w:r w:rsidRPr="00457572">
        <w:rPr>
          <w:rFonts w:asciiTheme="minorEastAsia" w:hAnsiTheme="minorEastAsia" w:cs="Times New Roman" w:hint="eastAsia"/>
          <w:sz w:val="24"/>
          <w:szCs w:val="24"/>
        </w:rPr>
        <w:t>)</w:t>
      </w:r>
      <w:r w:rsidRPr="00457572">
        <w:rPr>
          <w:rFonts w:asciiTheme="minorEastAsia" w:hAnsiTheme="minorEastAsia" w:hint="eastAsia"/>
          <w:sz w:val="24"/>
          <w:szCs w:val="24"/>
        </w:rPr>
        <w:t xml:space="preserve">　札幌市競争入札参加停止等措置要領（平成 14 年４月 26 日財政局理事決裁）に基づく参加停止措置を受けている期間中でないこと。</w:t>
      </w:r>
    </w:p>
    <w:p w14:paraId="01694005" w14:textId="7D80ED24" w:rsidR="00457572" w:rsidRPr="00457572" w:rsidRDefault="00457572" w:rsidP="00457572">
      <w:pPr>
        <w:ind w:leftChars="100" w:left="570" w:hangingChars="150" w:hanging="360"/>
        <w:jc w:val="left"/>
        <w:rPr>
          <w:rFonts w:asciiTheme="minorEastAsia" w:hAnsiTheme="minorEastAsia"/>
          <w:sz w:val="24"/>
          <w:szCs w:val="24"/>
        </w:rPr>
      </w:pPr>
      <w:r w:rsidRPr="00457572">
        <w:rPr>
          <w:rFonts w:asciiTheme="minorEastAsia" w:hAnsiTheme="minorEastAsia" w:cs="Times New Roman" w:hint="eastAsia"/>
          <w:sz w:val="24"/>
          <w:szCs w:val="24"/>
        </w:rPr>
        <w:t>(</w:t>
      </w:r>
      <w:r w:rsidRPr="00457572">
        <w:rPr>
          <w:rFonts w:asciiTheme="minorEastAsia" w:hAnsiTheme="minorEastAsia" w:cs="Times New Roman"/>
          <w:sz w:val="24"/>
          <w:szCs w:val="24"/>
        </w:rPr>
        <w:t>5</w:t>
      </w:r>
      <w:r w:rsidRPr="00457572">
        <w:rPr>
          <w:rFonts w:asciiTheme="minorEastAsia" w:hAnsiTheme="minorEastAsia" w:cs="Times New Roman" w:hint="eastAsia"/>
          <w:sz w:val="24"/>
          <w:szCs w:val="24"/>
        </w:rPr>
        <w:t>)</w:t>
      </w:r>
      <w:r w:rsidRPr="00457572">
        <w:rPr>
          <w:rFonts w:asciiTheme="minorEastAsia" w:hAnsiTheme="minorEastAsia" w:hint="eastAsia"/>
          <w:sz w:val="24"/>
          <w:szCs w:val="24"/>
        </w:rPr>
        <w:t xml:space="preserve">　事業協同組合等の組合がこの入札に参加する場合は、当該組合等の構成員が構成員単独での入札参加を希望していないこと</w:t>
      </w:r>
    </w:p>
    <w:p w14:paraId="0A552D1C" w14:textId="3DC9A535" w:rsidR="00457572" w:rsidRPr="00457572" w:rsidRDefault="00457572" w:rsidP="00457572">
      <w:pPr>
        <w:spacing w:line="360" w:lineRule="exact"/>
        <w:rPr>
          <w:rFonts w:ascii="Century" w:eastAsia="ＭＳ 明朝" w:hAnsi="Century" w:cs="Times New Roman" w:hint="eastAsia"/>
          <w:sz w:val="24"/>
          <w:szCs w:val="24"/>
        </w:rPr>
      </w:pPr>
    </w:p>
    <w:sectPr w:rsidR="00457572" w:rsidRPr="00457572"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426D" w14:textId="77777777" w:rsidR="0028244C" w:rsidRDefault="0028244C" w:rsidP="00753766">
      <w:r>
        <w:separator/>
      </w:r>
    </w:p>
  </w:endnote>
  <w:endnote w:type="continuationSeparator" w:id="0">
    <w:p w14:paraId="536A2A4B"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7F55" w14:textId="77777777" w:rsidR="0028244C" w:rsidRDefault="0028244C" w:rsidP="00753766">
      <w:r>
        <w:separator/>
      </w:r>
    </w:p>
  </w:footnote>
  <w:footnote w:type="continuationSeparator" w:id="0">
    <w:p w14:paraId="54F8FCE5" w14:textId="77777777" w:rsidR="0028244C" w:rsidRDefault="0028244C" w:rsidP="0075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80095"/>
    <w:multiLevelType w:val="hybridMultilevel"/>
    <w:tmpl w:val="E9BED70E"/>
    <w:lvl w:ilvl="0" w:tplc="4E0EF8AE">
      <w:start w:val="1"/>
      <w:numFmt w:val="decimalEnclosedParen"/>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16cid:durableId="207736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87E3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07D3C"/>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30C5"/>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572"/>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4DE8"/>
    <w:rsid w:val="0057350D"/>
    <w:rsid w:val="00573B52"/>
    <w:rsid w:val="00581659"/>
    <w:rsid w:val="00582DB8"/>
    <w:rsid w:val="00585C40"/>
    <w:rsid w:val="00590733"/>
    <w:rsid w:val="005A192C"/>
    <w:rsid w:val="005B1F59"/>
    <w:rsid w:val="005C14D0"/>
    <w:rsid w:val="005C3678"/>
    <w:rsid w:val="005D3CCC"/>
    <w:rsid w:val="005D45BF"/>
    <w:rsid w:val="005E0B54"/>
    <w:rsid w:val="005E1D47"/>
    <w:rsid w:val="005E410E"/>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3750"/>
    <w:rsid w:val="007D555E"/>
    <w:rsid w:val="007D69BE"/>
    <w:rsid w:val="007E1D73"/>
    <w:rsid w:val="007E23DC"/>
    <w:rsid w:val="007E4755"/>
    <w:rsid w:val="007F05BB"/>
    <w:rsid w:val="007F1D3D"/>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1F19"/>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6F0B"/>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2892"/>
    <w:rsid w:val="00D839A1"/>
    <w:rsid w:val="00D84315"/>
    <w:rsid w:val="00D85925"/>
    <w:rsid w:val="00D903EC"/>
    <w:rsid w:val="00D93EBC"/>
    <w:rsid w:val="00D9618B"/>
    <w:rsid w:val="00D97CE3"/>
    <w:rsid w:val="00DA45D4"/>
    <w:rsid w:val="00DA5D83"/>
    <w:rsid w:val="00DA6E8A"/>
    <w:rsid w:val="00DB4107"/>
    <w:rsid w:val="00DC1D09"/>
    <w:rsid w:val="00DC2FFC"/>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1D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A1B4EFC"/>
  <w15:docId w15:val="{7DCFE0C9-49B4-4BD4-A823-DEFAD6F5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571D8"/>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E571D8"/>
    <w:rPr>
      <w:rFonts w:ascii="ＭＳ 明朝" w:eastAsia="ＭＳ 明朝" w:hAnsi="ＭＳ 明朝" w:cs="Times New Roman"/>
      <w:sz w:val="24"/>
      <w:szCs w:val="24"/>
    </w:rPr>
  </w:style>
  <w:style w:type="paragraph" w:styleId="ac">
    <w:name w:val="Closing"/>
    <w:basedOn w:val="a"/>
    <w:link w:val="ad"/>
    <w:uiPriority w:val="99"/>
    <w:unhideWhenUsed/>
    <w:rsid w:val="00E571D8"/>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E571D8"/>
    <w:rPr>
      <w:rFonts w:ascii="ＭＳ 明朝" w:eastAsia="ＭＳ 明朝" w:hAnsi="ＭＳ 明朝" w:cs="Times New Roman"/>
      <w:sz w:val="24"/>
      <w:szCs w:val="24"/>
    </w:rPr>
  </w:style>
  <w:style w:type="paragraph" w:styleId="ae">
    <w:name w:val="List Paragraph"/>
    <w:basedOn w:val="a"/>
    <w:uiPriority w:val="34"/>
    <w:qFormat/>
    <w:rsid w:val="00457572"/>
    <w:pPr>
      <w:ind w:leftChars="400" w:left="840"/>
    </w:pPr>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甲斐 久織</dc:creator>
  <cp:lastModifiedBy>松田 栞</cp:lastModifiedBy>
  <cp:revision>5</cp:revision>
  <cp:lastPrinted>2012-12-26T10:01:00Z</cp:lastPrinted>
  <dcterms:created xsi:type="dcterms:W3CDTF">2024-08-11T23:39:00Z</dcterms:created>
  <dcterms:modified xsi:type="dcterms:W3CDTF">2025-04-17T04:51:00Z</dcterms:modified>
</cp:coreProperties>
</file>