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（様式２）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MS Gothic" w:cs="MS Gothic" w:eastAsia="MS Gothic" w:hAnsi="MS Goth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Gothic" w:cs="MS Gothic" w:eastAsia="MS Gothic" w:hAnsi="MS Goth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札幌市ふるさと納税関係業務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MS Gothic" w:cs="MS Gothic" w:eastAsia="MS Gothic" w:hAnsi="MS Goth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MS Gothic" w:cs="MS Gothic" w:eastAsia="MS Gothic" w:hAnsi="MS Goth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Gothic" w:cs="MS Gothic" w:eastAsia="MS Gothic" w:hAnsi="MS Goth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会社概要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Gothic" w:cs="MS Gothic" w:eastAsia="MS Gothic" w:hAnsi="MS Goth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Gothic" w:cs="MS Gothic" w:eastAsia="MS Gothic" w:hAnsi="MS Goth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１　社名／団体名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　</w:t>
      </w:r>
      <w:r w:rsidDel="00000000" w:rsidR="00000000" w:rsidRPr="00000000"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　　　　　　　　　　　　　　　　　　　　　　　　　　　　　　　　　　　　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Gothic" w:cs="MS Gothic" w:eastAsia="MS Gothic" w:hAnsi="MS Goth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Gothic" w:cs="MS Gothic" w:eastAsia="MS Gothic" w:hAnsi="MS Goth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２　代表者名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　</w:t>
      </w:r>
      <w:r w:rsidDel="00000000" w:rsidR="00000000" w:rsidRPr="00000000"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　　　　　　　　　　　　　　　　　　　　　　　　　　　　　　　　　　　　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Gothic" w:cs="MS Gothic" w:eastAsia="MS Gothic" w:hAnsi="MS Goth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Gothic" w:cs="MS Gothic" w:eastAsia="MS Gothic" w:hAnsi="MS Goth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３　当該業務担当者名（連絡先：電話番号、メールアドレス）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　</w:t>
      </w:r>
      <w:r w:rsidDel="00000000" w:rsidR="00000000" w:rsidRPr="00000000"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　　　　　　　　　　　　　　　　　　　　　　　　　　　　　　　　　　　　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Gothic" w:cs="MS Gothic" w:eastAsia="MS Gothic" w:hAnsi="MS Goth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Gothic" w:cs="MS Gothic" w:eastAsia="MS Gothic" w:hAnsi="MS Goth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４　本店所在地（※本店が札幌市外の場合は市内の活動拠点を併記）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　</w:t>
      </w:r>
      <w:r w:rsidDel="00000000" w:rsidR="00000000" w:rsidRPr="00000000"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　　　　　　　　　　　　　　　　　　　　　　　　　　　　　　　　　　　　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Gothic" w:cs="MS Gothic" w:eastAsia="MS Gothic" w:hAnsi="MS Goth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Gothic" w:cs="MS Gothic" w:eastAsia="MS Gothic" w:hAnsi="MS Goth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５　設立年月日・資本金・従業員数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　</w:t>
      </w:r>
      <w:r w:rsidDel="00000000" w:rsidR="00000000" w:rsidRPr="00000000"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　　　　　　　　　　　　　　　　　　　　　　　　　　　　　　　　　　　　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Gothic" w:cs="MS Gothic" w:eastAsia="MS Gothic" w:hAnsi="MS Goth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Gothic" w:cs="MS Gothic" w:eastAsia="MS Gothic" w:hAnsi="MS Goth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６　ホームページアドレス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　</w:t>
      </w:r>
      <w:r w:rsidDel="00000000" w:rsidR="00000000" w:rsidRPr="00000000"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　　　　　　　　　　　　　　　　　　　　　　　　　　　　　　　　　　　　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Gothic" w:cs="MS Gothic" w:eastAsia="MS Gothic" w:hAnsi="MS Goth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Gothic" w:cs="MS Gothic" w:eastAsia="MS Gothic" w:hAnsi="MS Goth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７　札幌市競争入札参加資格者への登録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Gothic" w:cs="MS Gothic" w:eastAsia="MS Gothic" w:hAnsi="MS Goth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　</w:t>
      </w:r>
      <w:r w:rsidDel="00000000" w:rsidR="00000000" w:rsidRPr="00000000"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　有　　・　　無　　／（登録業種：　　　　　　　　　　　　　　　　　　）　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40" w:top="1440" w:left="1080" w:right="108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Mincho"/>
  <w:font w:name="MS Gothic"/>
  <w:font w:name="Century"/>
  <w:font w:name="BIZ UDGothic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jc w:val="right"/>
      <w:rPr/>
    </w:pPr>
    <w:r w:rsidDel="00000000" w:rsidR="00000000" w:rsidRPr="00000000">
      <w:rPr>
        <w:rFonts w:ascii="BIZ UDGothic" w:cs="BIZ UDGothic" w:eastAsia="BIZ UDGothic" w:hAnsi="BIZ UDGothic"/>
        <w:color w:val="ff0000"/>
        <w:rtl w:val="0"/>
      </w:rPr>
      <w:t xml:space="preserve">【提出期限：令和７年12月26日（金）正午必着】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Gothic-regular.ttf"/><Relationship Id="rId2" Type="http://schemas.openxmlformats.org/officeDocument/2006/relationships/font" Target="fonts/BIZUD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