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Gothic" w:cs="BIZ UDGothic" w:eastAsia="BIZ UDGothic" w:hAnsi="BIZ UDGothic"/>
          <w:sz w:val="26"/>
          <w:szCs w:val="26"/>
        </w:rPr>
      </w:pPr>
      <w:r w:rsidDel="00000000" w:rsidR="00000000" w:rsidRPr="00000000">
        <w:rPr>
          <w:rFonts w:ascii="BIZ UDGothic" w:cs="BIZ UDGothic" w:eastAsia="BIZ UDGothic" w:hAnsi="BIZ UDGothic"/>
          <w:sz w:val="26"/>
          <w:szCs w:val="26"/>
          <w:rtl w:val="0"/>
        </w:rPr>
        <w:t xml:space="preserve">誓約書</w:t>
      </w:r>
    </w:p>
    <w:p w:rsidR="00000000" w:rsidDel="00000000" w:rsidP="00000000" w:rsidRDefault="00000000" w:rsidRPr="00000000" w14:paraId="00000002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大学による公益的事業の推進事業補助金について申請し、交付を受けるにあたり、以下のことについて誓約いたします。</w:t>
      </w:r>
    </w:p>
    <w:p w:rsidR="00000000" w:rsidDel="00000000" w:rsidP="00000000" w:rsidRDefault="00000000" w:rsidRPr="00000000" w14:paraId="00000005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記</w:t>
      </w:r>
    </w:p>
    <w:p w:rsidR="00000000" w:rsidDel="00000000" w:rsidP="00000000" w:rsidRDefault="00000000" w:rsidRPr="00000000" w14:paraId="00000007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(1)　札幌市暴力団の排除の推進に関する条例(平成25年条例第６号。以下「暴排条</w:t>
      </w:r>
    </w:p>
    <w:p w:rsidR="00000000" w:rsidDel="00000000" w:rsidP="00000000" w:rsidRDefault="00000000" w:rsidRPr="00000000" w14:paraId="00000009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例」という。)第２条第１号に規定する暴力団ではないこと。</w:t>
      </w:r>
    </w:p>
    <w:p w:rsidR="00000000" w:rsidDel="00000000" w:rsidP="00000000" w:rsidRDefault="00000000" w:rsidRPr="00000000" w14:paraId="0000000A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(2)　暴排条例第２条第２号に規定する暴力団員ではないこと。</w:t>
      </w:r>
    </w:p>
    <w:p w:rsidR="00000000" w:rsidDel="00000000" w:rsidP="00000000" w:rsidRDefault="00000000" w:rsidRPr="00000000" w14:paraId="0000000B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(3)　暴排条例第７条第１項に規定する暴力団関係事業者ではないこと。</w:t>
      </w:r>
    </w:p>
    <w:p w:rsidR="00000000" w:rsidDel="00000000" w:rsidP="00000000" w:rsidRDefault="00000000" w:rsidRPr="00000000" w14:paraId="0000000C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(4)　補助事業等の目的等に照らし、補助金等の交付を受けることが公益上不適当と　認められる法令違反をしていないこと。</w:t>
      </w:r>
    </w:p>
    <w:p w:rsidR="00000000" w:rsidDel="00000000" w:rsidP="00000000" w:rsidRDefault="00000000" w:rsidRPr="00000000" w14:paraId="0000000D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年　　月　　日</w:t>
      </w:r>
    </w:p>
    <w:p w:rsidR="00000000" w:rsidDel="00000000" w:rsidP="00000000" w:rsidRDefault="00000000" w:rsidRPr="00000000" w14:paraId="00000010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12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名称　　　　　　　　　　　　　　</w:t>
      </w:r>
    </w:p>
    <w:p w:rsidR="00000000" w:rsidDel="00000000" w:rsidP="00000000" w:rsidRDefault="00000000" w:rsidRPr="00000000" w14:paraId="00000014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事務所所在地　　　　　　　　　　</w:t>
      </w:r>
    </w:p>
    <w:p w:rsidR="00000000" w:rsidDel="00000000" w:rsidP="00000000" w:rsidRDefault="00000000" w:rsidRPr="00000000" w14:paraId="00000015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代表者の肩書・氏名　　　　　　　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filB+V8/Kjp3s/WlgoxhRqB4Fg==">CgMxLjA4AHIhMTVETXZtQTJWUHBxcllRSEZiM3AyZ2JuUk9zZnN1OGpR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