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BIZ UDGothic" w:cs="BIZ UDGothic" w:eastAsia="BIZ UDGothic" w:hAnsi="BIZ UDGothic"/>
          <w:sz w:val="26"/>
          <w:szCs w:val="26"/>
        </w:rPr>
      </w:pPr>
      <w:r w:rsidDel="00000000" w:rsidR="00000000" w:rsidRPr="00000000">
        <w:rPr>
          <w:rFonts w:ascii="BIZ UDGothic" w:cs="BIZ UDGothic" w:eastAsia="BIZ UDGothic" w:hAnsi="BIZ UDGothic"/>
          <w:sz w:val="26"/>
          <w:szCs w:val="26"/>
          <w:rtl w:val="0"/>
        </w:rPr>
        <w:t xml:space="preserve">誓約書</w:t>
      </w:r>
    </w:p>
    <w:p w:rsidR="00000000" w:rsidDel="00000000" w:rsidP="00000000" w:rsidRDefault="00000000" w:rsidRPr="00000000" w14:paraId="00000002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　</w:t>
      </w:r>
      <w:sdt>
        <w:sdtPr>
          <w:id w:val="1612031669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さっぽろまちキャンパス共創事業</w:t>
          </w:r>
        </w:sdtContent>
      </w:sdt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補助金について申請し、交付を受けるにあたり、以下のことについて誓約いたします。</w:t>
      </w:r>
    </w:p>
    <w:p w:rsidR="00000000" w:rsidDel="00000000" w:rsidP="00000000" w:rsidRDefault="00000000" w:rsidRPr="00000000" w14:paraId="00000005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記</w:t>
      </w:r>
    </w:p>
    <w:p w:rsidR="00000000" w:rsidDel="00000000" w:rsidP="00000000" w:rsidRDefault="00000000" w:rsidRPr="00000000" w14:paraId="00000007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(1)　札幌市暴力団の排除の推進に関する条例(平成25年条例第６号。以下「暴排条</w:t>
      </w:r>
    </w:p>
    <w:p w:rsidR="00000000" w:rsidDel="00000000" w:rsidP="00000000" w:rsidRDefault="00000000" w:rsidRPr="00000000" w14:paraId="00000009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　例」という。)第２条第１号に規定する暴力団ではないこと。</w:t>
      </w:r>
    </w:p>
    <w:p w:rsidR="00000000" w:rsidDel="00000000" w:rsidP="00000000" w:rsidRDefault="00000000" w:rsidRPr="00000000" w14:paraId="0000000A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(2)　暴排条例第２条第２号に規定する暴力団員ではないこと。</w:t>
      </w:r>
    </w:p>
    <w:p w:rsidR="00000000" w:rsidDel="00000000" w:rsidP="00000000" w:rsidRDefault="00000000" w:rsidRPr="00000000" w14:paraId="0000000B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(3)　暴排条例第７条第１項に規定する暴力団関係事業者ではないこと。</w:t>
      </w:r>
    </w:p>
    <w:p w:rsidR="00000000" w:rsidDel="00000000" w:rsidP="00000000" w:rsidRDefault="00000000" w:rsidRPr="00000000" w14:paraId="0000000C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(4)　補助事業等の目的等に照らし、補助金等の交付を受けることが公益上不適当と　認められる法令違反をしていないこと。</w:t>
      </w:r>
    </w:p>
    <w:p w:rsidR="00000000" w:rsidDel="00000000" w:rsidP="00000000" w:rsidRDefault="00000000" w:rsidRPr="00000000" w14:paraId="0000000D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right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年　　月　　日</w:t>
      </w:r>
    </w:p>
    <w:p w:rsidR="00000000" w:rsidDel="00000000" w:rsidP="00000000" w:rsidRDefault="00000000" w:rsidRPr="00000000" w14:paraId="00000010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（宛先）札幌市長</w:t>
      </w:r>
    </w:p>
    <w:p w:rsidR="00000000" w:rsidDel="00000000" w:rsidP="00000000" w:rsidRDefault="00000000" w:rsidRPr="00000000" w14:paraId="00000012">
      <w:pPr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right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　名称　　　　　　　　　　　　　　</w:t>
      </w:r>
    </w:p>
    <w:p w:rsidR="00000000" w:rsidDel="00000000" w:rsidP="00000000" w:rsidRDefault="00000000" w:rsidRPr="00000000" w14:paraId="00000014">
      <w:pPr>
        <w:jc w:val="right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事務所所在地　　　　　　　　　　</w:t>
      </w:r>
    </w:p>
    <w:p w:rsidR="00000000" w:rsidDel="00000000" w:rsidP="00000000" w:rsidRDefault="00000000" w:rsidRPr="00000000" w14:paraId="00000015">
      <w:pPr>
        <w:jc w:val="right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代表者の肩書・氏名　　　　　　　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YwuY/qa0a91XSnX1tcdE4CrW4Q==">CgMxLjAaHQoBMBIYChYIB0ISEhBBcmlhbCBVbmljb2RlIE1TOAByITFhRWFzR2gtTzB3eGxpS2RPWmdjSWZ5UHBfUFNqcGpjNQ==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