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様式１</w:t>
      </w:r>
    </w:p>
    <w:p w:rsidR="00000000" w:rsidDel="00000000" w:rsidP="00000000" w:rsidRDefault="00000000" w:rsidRPr="00000000" w14:paraId="00000002">
      <w:pPr>
        <w:jc w:val="right"/>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　　令和８年　　月　　日</w:t>
      </w:r>
    </w:p>
    <w:p w:rsidR="00000000" w:rsidDel="00000000" w:rsidP="00000000" w:rsidRDefault="00000000" w:rsidRPr="00000000" w14:paraId="00000003">
      <w:pPr>
        <w:ind w:left="930" w:hanging="720"/>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04">
      <w:pPr>
        <w:jc w:val="center"/>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事後審査型一般競争入札参加資格確認申請書</w:t>
      </w:r>
    </w:p>
    <w:p w:rsidR="00000000" w:rsidDel="00000000" w:rsidP="00000000" w:rsidRDefault="00000000" w:rsidRPr="00000000" w14:paraId="00000005">
      <w:pPr>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06">
      <w:pPr>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（あて先）札幌市長</w:t>
      </w:r>
    </w:p>
    <w:p w:rsidR="00000000" w:rsidDel="00000000" w:rsidP="00000000" w:rsidRDefault="00000000" w:rsidRPr="00000000" w14:paraId="00000007">
      <w:pPr>
        <w:ind w:right="0"/>
        <w:jc w:val="left"/>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　　　　　　　　　　　　　　　　　　　　　　　　　　　　  住　　所　　</w:t>
      </w:r>
    </w:p>
    <w:p w:rsidR="00000000" w:rsidDel="00000000" w:rsidP="00000000" w:rsidRDefault="00000000" w:rsidRPr="00000000" w14:paraId="00000008">
      <w:pPr>
        <w:ind w:right="282" w:firstLine="4440"/>
        <w:jc w:val="left"/>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　商号又は名称　　</w:t>
      </w:r>
    </w:p>
    <w:p w:rsidR="00000000" w:rsidDel="00000000" w:rsidP="00000000" w:rsidRDefault="00000000" w:rsidRPr="00000000" w14:paraId="00000009">
      <w:pPr>
        <w:tabs>
          <w:tab w:val="left" w:leader="none" w:pos="10204"/>
        </w:tabs>
        <w:ind w:left="0" w:right="-2" w:firstLine="0"/>
        <w:jc w:val="left"/>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　　　　　　　　　　　　　　　　　　　　　　　　　　　　代表者氏名　　　　　　　　　　　　　　　　　　　　　 ㊞</w:t>
      </w:r>
    </w:p>
    <w:p w:rsidR="00000000" w:rsidDel="00000000" w:rsidP="00000000" w:rsidRDefault="00000000" w:rsidRPr="00000000" w14:paraId="0000000A">
      <w:pPr>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　　　　　　　　　　　　　　　　　　　　 　　　　　　　　　債権者コード　</w:t>
      </w:r>
      <w:r w:rsidDel="00000000" w:rsidR="00000000" w:rsidRPr="00000000">
        <w:rPr>
          <w:rFonts w:ascii="MS PMincho" w:cs="MS PMincho" w:eastAsia="MS PMincho" w:hAnsi="MS PMincho"/>
          <w:sz w:val="24"/>
          <w:szCs w:val="24"/>
          <w:u w:val="single"/>
          <w:rtl w:val="0"/>
        </w:rPr>
        <w:t xml:space="preserve">　　　　　　　　　　　　　　　</w:t>
      </w:r>
      <w:r w:rsidDel="00000000" w:rsidR="00000000" w:rsidRPr="00000000">
        <w:rPr>
          <w:rtl w:val="0"/>
        </w:rPr>
      </w:r>
    </w:p>
    <w:p w:rsidR="00000000" w:rsidDel="00000000" w:rsidP="00000000" w:rsidRDefault="00000000" w:rsidRPr="00000000" w14:paraId="0000000B">
      <w:pPr>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0C">
      <w:pPr>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　令和8年8月27日付け入札告示のありました</w:t>
      </w:r>
      <w:r w:rsidDel="00000000" w:rsidR="00000000" w:rsidRPr="00000000">
        <w:rPr>
          <w:rFonts w:ascii="MS PMincho" w:cs="MS PMincho" w:eastAsia="MS PMincho" w:hAnsi="MS PMincho"/>
          <w:sz w:val="24"/>
          <w:szCs w:val="24"/>
          <w:u w:val="single"/>
          <w:rtl w:val="0"/>
        </w:rPr>
        <w:t xml:space="preserve">ロータリ除雪車ＳＲ-15号 歩道散布装置改造</w:t>
      </w:r>
      <w:r w:rsidDel="00000000" w:rsidR="00000000" w:rsidRPr="00000000">
        <w:rPr>
          <w:rFonts w:ascii="MS PMincho" w:cs="MS PMincho" w:eastAsia="MS PMincho" w:hAnsi="MS PMincho"/>
          <w:sz w:val="24"/>
          <w:szCs w:val="24"/>
          <w:rtl w:val="0"/>
        </w:rPr>
        <w:t xml:space="preserve">に係る競争入札参加資格について、確認されたく、下記の書類を添えて申請します。</w:t>
      </w:r>
    </w:p>
    <w:p w:rsidR="00000000" w:rsidDel="00000000" w:rsidP="00000000" w:rsidRDefault="00000000" w:rsidRPr="00000000" w14:paraId="0000000D">
      <w:pPr>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　また、下記1の要件をすべて満たしていること及び下記2の添付書類の内容については、、事実と相違ないことを誓約します。</w:t>
      </w:r>
    </w:p>
    <w:p w:rsidR="00000000" w:rsidDel="00000000" w:rsidP="00000000" w:rsidRDefault="00000000" w:rsidRPr="00000000" w14:paraId="0000000E">
      <w:pPr>
        <w:ind w:left="930" w:hanging="720"/>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PMincho" w:cs="MS PMincho" w:eastAsia="MS PMincho" w:hAnsi="MS PMincho"/>
          <w:b w:val="0"/>
          <w:bCs w:val="0"/>
          <w:i w:val="0"/>
          <w:iCs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4"/>
          <w:szCs w:val="24"/>
          <w:u w:val="none"/>
          <w:shd w:fill="auto" w:val="clear"/>
          <w:vertAlign w:val="baseline"/>
          <w:rtl w:val="0"/>
        </w:rPr>
        <w:t xml:space="preserve">記</w:t>
      </w:r>
    </w:p>
    <w:p w:rsidR="00000000" w:rsidDel="00000000" w:rsidP="00000000" w:rsidRDefault="00000000" w:rsidRPr="00000000" w14:paraId="0000001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40" w:right="960" w:hanging="440"/>
        <w:jc w:val="both"/>
        <w:rPr>
          <w:rFonts w:ascii="MS PMincho" w:cs="MS PMincho" w:eastAsia="MS PMincho" w:hAnsi="MS PMincho"/>
          <w:b w:val="0"/>
          <w:bCs w:val="0"/>
          <w:i w:val="0"/>
          <w:iCs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4"/>
          <w:szCs w:val="24"/>
          <w:u w:val="none"/>
          <w:shd w:fill="auto" w:val="clear"/>
          <w:vertAlign w:val="baseline"/>
          <w:rtl w:val="0"/>
        </w:rPr>
        <w:t xml:space="preserve">入札参加資格</w:t>
      </w:r>
    </w:p>
    <w:p w:rsidR="00000000" w:rsidDel="00000000" w:rsidP="00000000" w:rsidRDefault="00000000" w:rsidRPr="00000000" w14:paraId="0000001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880" w:right="960" w:hanging="440"/>
        <w:jc w:val="both"/>
        <w:rPr>
          <w:rFonts w:ascii="MS PMincho" w:cs="MS PMincho" w:eastAsia="MS PMincho" w:hAnsi="MS PMincho"/>
          <w:b w:val="0"/>
          <w:bCs w:val="0"/>
          <w:i w:val="0"/>
          <w:iCs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4"/>
          <w:szCs w:val="24"/>
          <w:u w:val="none"/>
          <w:shd w:fill="auto" w:val="clear"/>
          <w:vertAlign w:val="baseline"/>
          <w:rtl w:val="0"/>
        </w:rPr>
        <w:t xml:space="preserve">地方自治法施行令第167条の4の規定に該当しない者であること。</w:t>
      </w:r>
    </w:p>
    <w:p w:rsidR="00000000" w:rsidDel="00000000" w:rsidP="00000000" w:rsidRDefault="00000000" w:rsidRPr="00000000" w14:paraId="0000001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880" w:right="960" w:hanging="440"/>
        <w:jc w:val="both"/>
        <w:rPr>
          <w:rFonts w:ascii="MS PMincho" w:cs="MS PMincho" w:eastAsia="MS PMincho" w:hAnsi="MS PMincho"/>
          <w:b w:val="0"/>
          <w:bCs w:val="0"/>
          <w:i w:val="0"/>
          <w:iCs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4"/>
          <w:szCs w:val="24"/>
          <w:u w:val="none"/>
          <w:shd w:fill="auto" w:val="clear"/>
          <w:vertAlign w:val="baseline"/>
          <w:rtl w:val="0"/>
        </w:rPr>
        <w:t xml:space="preserve">令和８～１１年度札幌市競争入札参加資格者名簿(物品・役務関係)において、業種が大分類「一般サービス」、中分類「車両整備業」に登録されている者であること。</w:t>
      </w:r>
    </w:p>
    <w:p w:rsidR="00000000" w:rsidDel="00000000" w:rsidP="00000000" w:rsidRDefault="00000000" w:rsidRPr="00000000" w14:paraId="0000001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880" w:right="960" w:hanging="440"/>
        <w:jc w:val="both"/>
        <w:rPr>
          <w:rFonts w:ascii="MS PMincho" w:cs="MS PMincho" w:eastAsia="MS PMincho" w:hAnsi="MS PMincho"/>
          <w:b w:val="0"/>
          <w:bCs w:val="0"/>
          <w:i w:val="0"/>
          <w:iCs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4"/>
          <w:szCs w:val="24"/>
          <w:u w:val="none"/>
          <w:shd w:fill="auto" w:val="clear"/>
          <w:vertAlign w:val="baseline"/>
          <w:rtl w:val="0"/>
        </w:rPr>
        <w:t xml:space="preserve">会社更生法による更生手続開始の申立てがなされている者又は民事再生法による再生手続開始の申立てがなされている者(手続開始の決定後の者は除く。)等経営状況が著しく不健全な者でないこと。</w:t>
      </w:r>
    </w:p>
    <w:p w:rsidR="00000000" w:rsidDel="00000000" w:rsidP="00000000" w:rsidRDefault="00000000" w:rsidRPr="00000000" w14:paraId="0000001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880" w:right="960" w:hanging="440"/>
        <w:jc w:val="both"/>
        <w:rPr>
          <w:rFonts w:ascii="MS PMincho" w:cs="MS PMincho" w:eastAsia="MS PMincho" w:hAnsi="MS PMincho"/>
          <w:b w:val="0"/>
          <w:bCs w:val="0"/>
          <w:i w:val="0"/>
          <w:iCs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4"/>
          <w:szCs w:val="24"/>
          <w:u w:val="none"/>
          <w:shd w:fill="auto" w:val="clear"/>
          <w:vertAlign w:val="baseline"/>
          <w:rtl w:val="0"/>
        </w:rPr>
        <w:t xml:space="preserve">札幌市競争入札参加停止等措置要領の規定に基づく参加停止の措置を受けている期間中でないこと。</w:t>
      </w:r>
    </w:p>
    <w:p w:rsidR="00000000" w:rsidDel="00000000" w:rsidP="00000000" w:rsidRDefault="00000000" w:rsidRPr="00000000" w14:paraId="0000001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880" w:right="960" w:hanging="440"/>
        <w:jc w:val="both"/>
        <w:rPr>
          <w:rFonts w:ascii="MS PMincho" w:cs="MS PMincho" w:eastAsia="MS PMincho" w:hAnsi="MS PMincho"/>
          <w:b w:val="0"/>
          <w:bCs w:val="0"/>
          <w:i w:val="0"/>
          <w:iCs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4"/>
          <w:szCs w:val="24"/>
          <w:u w:val="none"/>
          <w:shd w:fill="auto" w:val="clear"/>
          <w:vertAlign w:val="baseline"/>
          <w:rtl w:val="0"/>
        </w:rPr>
        <w:t xml:space="preserve">事業協同組合等の組合がこの入札に参加する場合は、当該組合等の構成員が構成員単独での入札参加を希望していないこと。</w:t>
      </w:r>
    </w:p>
    <w:p w:rsidR="00000000" w:rsidDel="00000000" w:rsidP="00000000" w:rsidRDefault="00000000" w:rsidRPr="00000000" w14:paraId="0000001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880" w:right="960" w:hanging="440"/>
        <w:jc w:val="both"/>
        <w:rPr>
          <w:rFonts w:ascii="MS PMincho" w:cs="MS PMincho" w:eastAsia="MS PMincho" w:hAnsi="MS P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過去において札幌市の除雪機械の整備・改造等の実績を有していること。</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0" w:right="960" w:firstLine="0"/>
        <w:jc w:val="both"/>
        <w:rPr>
          <w:rFonts w:ascii="MS PMincho" w:cs="MS PMincho" w:eastAsia="MS PMincho" w:hAnsi="MS P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40" w:right="960" w:hanging="440"/>
        <w:jc w:val="both"/>
        <w:rPr>
          <w:rFonts w:ascii="MS PMincho" w:cs="MS PMincho" w:eastAsia="MS PMincho" w:hAnsi="MS PMincho"/>
          <w:b w:val="0"/>
          <w:bCs w:val="0"/>
          <w:i w:val="0"/>
          <w:iCs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4"/>
          <w:szCs w:val="24"/>
          <w:u w:val="none"/>
          <w:shd w:fill="auto" w:val="clear"/>
          <w:vertAlign w:val="baseline"/>
          <w:rtl w:val="0"/>
        </w:rPr>
        <w:t xml:space="preserve">添付資料</w:t>
      </w:r>
    </w:p>
    <w:tbl>
      <w:tblPr>
        <w:tblStyle w:val="Table1"/>
        <w:tblW w:w="9313.999999999998" w:type="dxa"/>
        <w:jc w:val="left"/>
        <w:tblInd w:w="207.0" w:type="dxa"/>
        <w:tblLayout w:type="fixed"/>
        <w:tblLook w:val="0000"/>
      </w:tblPr>
      <w:tblGrid>
        <w:gridCol w:w="1448"/>
        <w:gridCol w:w="6003"/>
        <w:gridCol w:w="1863"/>
        <w:tblGridChange w:id="0">
          <w:tblGrid>
            <w:gridCol w:w="1448"/>
            <w:gridCol w:w="6003"/>
            <w:gridCol w:w="1863"/>
          </w:tblGrid>
        </w:tblGridChange>
      </w:tblGrid>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9">
            <w:pPr>
              <w:jc w:val="center"/>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添付の有無</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A">
            <w:pPr>
              <w:jc w:val="center"/>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添　付　書　類　等　の　名　称</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B">
            <w:pPr>
              <w:jc w:val="center"/>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備　考</w:t>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C">
            <w:pPr>
              <w:jc w:val="center"/>
              <w:rPr>
                <w:rFonts w:ascii="MS PMincho" w:cs="MS PMincho" w:eastAsia="MS PMincho" w:hAnsi="MS PMincho"/>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D">
            <w:pPr>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組合員名簿（事業協同組合等の場合）</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E">
            <w:pPr>
              <w:rPr>
                <w:rFonts w:ascii="MS PMincho" w:cs="MS PMincho" w:eastAsia="MS PMincho" w:hAnsi="MS PMincho"/>
                <w:sz w:val="24"/>
                <w:szCs w:val="24"/>
              </w:rPr>
            </w:pP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F">
            <w:pPr>
              <w:jc w:val="center"/>
              <w:rPr>
                <w:rFonts w:ascii="MS PMincho" w:cs="MS PMincho" w:eastAsia="MS PMincho" w:hAnsi="MS PMincho"/>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0">
            <w:pPr>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競争入札参加資格認定通知書</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1">
            <w:pPr>
              <w:rPr>
                <w:rFonts w:ascii="MS PMincho" w:cs="MS PMincho" w:eastAsia="MS PMincho" w:hAnsi="MS PMincho"/>
                <w:sz w:val="24"/>
                <w:szCs w:val="24"/>
              </w:rPr>
            </w:pP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2">
            <w:pPr>
              <w:jc w:val="center"/>
              <w:rPr>
                <w:rFonts w:ascii="MS PMincho" w:cs="MS PMincho" w:eastAsia="MS PMincho" w:hAnsi="MS PMincho"/>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3">
            <w:pPr>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過去の実績を示す書類</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4">
            <w:pPr>
              <w:rPr>
                <w:rFonts w:ascii="MS PMincho" w:cs="MS PMincho" w:eastAsia="MS PMincho" w:hAnsi="MS PMincho"/>
                <w:sz w:val="24"/>
                <w:szCs w:val="24"/>
              </w:rPr>
            </w:pPr>
            <w:r w:rsidDel="00000000" w:rsidR="00000000" w:rsidRPr="00000000">
              <w:rPr>
                <w:rtl w:val="0"/>
              </w:rPr>
            </w:r>
          </w:p>
        </w:tc>
      </w:tr>
    </w:tbl>
    <w:p w:rsidR="00000000" w:rsidDel="00000000" w:rsidP="00000000" w:rsidRDefault="00000000" w:rsidRPr="00000000" w14:paraId="00000025">
      <w:pPr>
        <w:ind w:left="930" w:hanging="720"/>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注：添付した書類は、「添付の有無」欄の○印をつけてください。</w:t>
      </w:r>
    </w:p>
    <w:sectPr>
      <w:pgSz w:h="16838" w:w="11906" w:orient="portrait"/>
      <w:pgMar w:bottom="993"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PMincho"/>
  <w:font w:name="MS Mincho"/>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40" w:hanging="440"/>
      </w:pPr>
      <w:rPr/>
    </w:lvl>
    <w:lvl w:ilvl="1">
      <w:start w:val="1"/>
      <w:numFmt w:val="decimal"/>
      <w:lvlText w:val="(%2)"/>
      <w:lvlJc w:val="left"/>
      <w:pPr>
        <w:ind w:left="880" w:hanging="440"/>
      </w:pPr>
      <w:rPr/>
    </w:lvl>
    <w:lvl w:ilvl="2">
      <w:start w:val="1"/>
      <w:numFmt w:val="decimal"/>
      <w:lvlText w:val="%3"/>
      <w:lvlJc w:val="left"/>
      <w:pPr>
        <w:ind w:left="1320" w:hanging="440"/>
      </w:pPr>
      <w:rPr/>
    </w:lvl>
    <w:lvl w:ilvl="3">
      <w:start w:val="1"/>
      <w:numFmt w:val="decimal"/>
      <w:lvlText w:val="%4."/>
      <w:lvlJc w:val="left"/>
      <w:pPr>
        <w:ind w:left="1760" w:hanging="440"/>
      </w:pPr>
      <w:rPr/>
    </w:lvl>
    <w:lvl w:ilvl="4">
      <w:start w:val="1"/>
      <w:numFmt w:val="decimal"/>
      <w:lvlText w:val="(%5)"/>
      <w:lvlJc w:val="left"/>
      <w:pPr>
        <w:ind w:left="2200" w:hanging="440"/>
      </w:pPr>
      <w:rPr/>
    </w:lvl>
    <w:lvl w:ilvl="5">
      <w:start w:val="1"/>
      <w:numFmt w:val="decimal"/>
      <w:lvlText w:val="%6"/>
      <w:lvlJc w:val="left"/>
      <w:pPr>
        <w:ind w:left="2640" w:hanging="440"/>
      </w:pPr>
      <w:rPr/>
    </w:lvl>
    <w:lvl w:ilvl="6">
      <w:start w:val="1"/>
      <w:numFmt w:val="decimal"/>
      <w:lvlText w:val="%7."/>
      <w:lvlJc w:val="left"/>
      <w:pPr>
        <w:ind w:left="3080" w:hanging="440"/>
      </w:pPr>
      <w:rPr/>
    </w:lvl>
    <w:lvl w:ilvl="7">
      <w:start w:val="1"/>
      <w:numFmt w:val="decimal"/>
      <w:lvlText w:val="(%8)"/>
      <w:lvlJc w:val="left"/>
      <w:pPr>
        <w:ind w:left="3520" w:hanging="440"/>
      </w:pPr>
      <w:rPr/>
    </w:lvl>
    <w:lvl w:ilvl="8">
      <w:start w:val="1"/>
      <w:numFmt w:val="decimal"/>
      <w:lvlText w:val="%9"/>
      <w:lvlJc w:val="left"/>
      <w:pPr>
        <w:ind w:left="3960" w:hanging="440"/>
      </w:pPr>
      <w:rPr/>
    </w:lvl>
  </w:abstractNum>
  <w:abstractNum w:abstractNumId="2">
    <w:lvl w:ilvl="0">
      <w:start w:val="1"/>
      <w:numFmt w:val="decimal"/>
      <w:lvlText w:val="(%1)"/>
      <w:lvlJc w:val="left"/>
      <w:pPr>
        <w:ind w:left="880" w:hanging="440"/>
      </w:pPr>
      <w:rPr/>
    </w:lvl>
    <w:lvl w:ilvl="1">
      <w:start w:val="1"/>
      <w:numFmt w:val="decimal"/>
      <w:lvlText w:val="(%2)"/>
      <w:lvlJc w:val="left"/>
      <w:pPr>
        <w:ind w:left="1320" w:hanging="440"/>
      </w:pPr>
      <w:rPr/>
    </w:lvl>
    <w:lvl w:ilvl="2">
      <w:start w:val="1"/>
      <w:numFmt w:val="decimal"/>
      <w:lvlText w:val="%3"/>
      <w:lvlJc w:val="left"/>
      <w:pPr>
        <w:ind w:left="1760" w:hanging="440"/>
      </w:pPr>
      <w:rPr/>
    </w:lvl>
    <w:lvl w:ilvl="3">
      <w:start w:val="1"/>
      <w:numFmt w:val="decimal"/>
      <w:lvlText w:val="%4."/>
      <w:lvlJc w:val="left"/>
      <w:pPr>
        <w:ind w:left="2200" w:hanging="440"/>
      </w:pPr>
      <w:rPr/>
    </w:lvl>
    <w:lvl w:ilvl="4">
      <w:start w:val="1"/>
      <w:numFmt w:val="decimal"/>
      <w:lvlText w:val="(%5)"/>
      <w:lvlJc w:val="left"/>
      <w:pPr>
        <w:ind w:left="2640" w:hanging="440"/>
      </w:pPr>
      <w:rPr/>
    </w:lvl>
    <w:lvl w:ilvl="5">
      <w:start w:val="1"/>
      <w:numFmt w:val="decimal"/>
      <w:lvlText w:val="%6"/>
      <w:lvlJc w:val="left"/>
      <w:pPr>
        <w:ind w:left="3080" w:hanging="440"/>
      </w:pPr>
      <w:rPr/>
    </w:lvl>
    <w:lvl w:ilvl="6">
      <w:start w:val="1"/>
      <w:numFmt w:val="decimal"/>
      <w:lvlText w:val="%7."/>
      <w:lvlJc w:val="left"/>
      <w:pPr>
        <w:ind w:left="3520" w:hanging="440"/>
      </w:pPr>
      <w:rPr/>
    </w:lvl>
    <w:lvl w:ilvl="7">
      <w:start w:val="1"/>
      <w:numFmt w:val="decimal"/>
      <w:lvlText w:val="(%8)"/>
      <w:lvlJc w:val="left"/>
      <w:pPr>
        <w:ind w:left="3960" w:hanging="440"/>
      </w:pPr>
      <w:rPr/>
    </w:lvl>
    <w:lvl w:ilvl="8">
      <w:start w:val="1"/>
      <w:numFmt w:val="decimal"/>
      <w:lvlText w:val="%9"/>
      <w:lvlJc w:val="left"/>
      <w:pPr>
        <w:ind w:left="4400" w:hanging="44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qFormat w:val="1"/>
    <w:rPr/>
  </w:style>
  <w:style w:type="character" w:styleId="Style14" w:customStyle="1">
    <w:name w:val="吹き出し (文字)"/>
    <w:basedOn w:val="DefaultParagraphFont"/>
    <w:link w:val="BalloonText"/>
    <w:uiPriority w:val="99"/>
    <w:semiHidden w:val="1"/>
    <w:qFormat w:val="1"/>
    <w:rsid w:val="00084278"/>
    <w:rPr>
      <w:rFonts w:ascii="Arial" w:cs="" w:eastAsia="" w:hAnsi="Arial" w:asciiTheme="majorHAnsi" w:cstheme="majorBidi" w:eastAsiaTheme="majorEastAsia" w:hAnsiTheme="majorHAnsi"/>
      <w:sz w:val="18"/>
      <w:szCs w:val="18"/>
    </w:rPr>
  </w:style>
  <w:style w:type="character" w:styleId="Style15" w:customStyle="1">
    <w:name w:val="ヘッダー (文字)"/>
    <w:basedOn w:val="DefaultParagraphFont"/>
    <w:uiPriority w:val="99"/>
    <w:qFormat w:val="1"/>
    <w:rsid w:val="00753766"/>
    <w:rPr/>
  </w:style>
  <w:style w:type="character" w:styleId="Style16" w:customStyle="1">
    <w:name w:val="フッター (文字)"/>
    <w:basedOn w:val="DefaultParagraphFont"/>
    <w:uiPriority w:val="99"/>
    <w:qFormat w:val="1"/>
    <w:rsid w:val="00753766"/>
    <w:rPr/>
  </w:style>
  <w:style w:type="character" w:styleId="Style17" w:customStyle="1">
    <w:name w:val="記 (文字)"/>
    <w:basedOn w:val="DefaultParagraphFont"/>
    <w:link w:val="NoteHeading"/>
    <w:uiPriority w:val="99"/>
    <w:qFormat w:val="1"/>
    <w:rsid w:val="00222633"/>
    <w:rPr>
      <w:rFonts w:ascii="ＭＳ 明朝" w:cs="Times New Roman" w:eastAsia="ＭＳ 明朝" w:hAnsi="ＭＳ 明朝"/>
      <w:sz w:val="24"/>
      <w:szCs w:val="24"/>
    </w:rPr>
  </w:style>
  <w:style w:type="character" w:styleId="Style18" w:customStyle="1">
    <w:name w:val="結語 (文字)"/>
    <w:basedOn w:val="DefaultParagraphFont"/>
    <w:uiPriority w:val="99"/>
    <w:qFormat w:val="1"/>
    <w:rsid w:val="00222633"/>
    <w:rPr>
      <w:rFonts w:ascii="ＭＳ 明朝" w:cs="Times New Roman" w:eastAsia="ＭＳ 明朝" w:hAnsi="ＭＳ 明朝"/>
      <w:sz w:val="24"/>
      <w:szCs w:val="24"/>
    </w:rPr>
  </w:style>
  <w:style w:type="paragraph" w:styleId="Style19">
    <w:name w:val="見出し"/>
    <w:basedOn w:val="Normal"/>
    <w:next w:val="BodyText"/>
    <w:qFormat w:val="1"/>
    <w:pPr>
      <w:keepNext w:val="1"/>
      <w:spacing w:after="120" w:before="240"/>
    </w:pPr>
    <w:rPr>
      <w:rFonts w:ascii="Liberation Sans" w:cs="Lucida Sans" w:eastAsia="Noto Sans JP" w:hAnsi="Liberation Sans"/>
      <w:sz w:val="28"/>
      <w:szCs w:val="28"/>
    </w:rPr>
  </w:style>
  <w:style w:type="paragraph" w:styleId="BodyText">
    <w:name w:val="Body Text"/>
    <w:basedOn w:val="Normal"/>
    <w:pPr>
      <w:spacing w:after="140" w:before="0" w:line="276" w:lineRule="auto"/>
    </w:pPr>
    <w:rPr/>
  </w:style>
  <w:style w:type="paragraph" w:styleId="List">
    <w:name w:val="List"/>
    <w:basedOn w:val="BodyText"/>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Style20">
    <w:name w:val="索引"/>
    <w:basedOn w:val="Normal"/>
    <w:qFormat w:val="1"/>
    <w:pPr>
      <w:suppressLineNumbers w:val="1"/>
    </w:pPr>
    <w:rPr>
      <w:rFonts w:cs="Lucida Sans"/>
    </w:rPr>
  </w:style>
  <w:style w:type="paragraph" w:styleId="BalloonText">
    <w:name w:val="Balloon Text"/>
    <w:basedOn w:val="Normal"/>
    <w:link w:val="Style14"/>
    <w:uiPriority w:val="99"/>
    <w:semiHidden w:val="1"/>
    <w:unhideWhenUsed w:val="1"/>
    <w:qFormat w:val="1"/>
    <w:rsid w:val="00084278"/>
    <w:pPr/>
    <w:rPr>
      <w:rFonts w:ascii="Arial" w:cs="" w:eastAsia="" w:hAnsi="Arial" w:asciiTheme="majorHAnsi" w:cstheme="majorBidi" w:eastAsiaTheme="majorEastAsia" w:hAnsiTheme="majorHAnsi"/>
      <w:sz w:val="18"/>
      <w:szCs w:val="18"/>
    </w:rPr>
  </w:style>
  <w:style w:type="paragraph" w:styleId="Style21">
    <w:name w:val="ヘッダーとフッター"/>
    <w:basedOn w:val="Normal"/>
    <w:qFormat w:val="1"/>
    <w:pPr/>
    <w:rPr/>
  </w:style>
  <w:style w:type="paragraph" w:styleId="Header">
    <w:name w:val="Header"/>
    <w:basedOn w:val="Normal"/>
    <w:link w:val="Style15"/>
    <w:uiPriority w:val="99"/>
    <w:unhideWhenUsed w:val="1"/>
    <w:rsid w:val="00753766"/>
    <w:pPr>
      <w:tabs>
        <w:tab w:val="clear" w:pos="840"/>
        <w:tab w:val="center" w:leader="none" w:pos="4252"/>
        <w:tab w:val="right" w:leader="none" w:pos="8504"/>
      </w:tabs>
      <w:snapToGrid w:val="0"/>
    </w:pPr>
    <w:rPr/>
  </w:style>
  <w:style w:type="paragraph" w:styleId="Footer">
    <w:name w:val="Footer"/>
    <w:basedOn w:val="Normal"/>
    <w:link w:val="Style16"/>
    <w:uiPriority w:val="99"/>
    <w:unhideWhenUsed w:val="1"/>
    <w:rsid w:val="00753766"/>
    <w:pPr>
      <w:tabs>
        <w:tab w:val="clear" w:pos="840"/>
        <w:tab w:val="center" w:leader="none" w:pos="4252"/>
        <w:tab w:val="right" w:leader="none" w:pos="8504"/>
      </w:tabs>
      <w:snapToGrid w:val="0"/>
    </w:pPr>
    <w:rPr/>
  </w:style>
  <w:style w:type="paragraph" w:styleId="Revision">
    <w:name w:val="Revision"/>
    <w:uiPriority w:val="99"/>
    <w:semiHidden w:val="1"/>
    <w:qFormat w:val="1"/>
    <w:rsid w:val="00C46A8D"/>
    <w:pPr>
      <w:widowControl w:val="1"/>
      <w:suppressAutoHyphens w:val="1"/>
      <w:bidi w:val="0"/>
      <w:spacing w:after="0" w:before="0"/>
      <w:jc w:val="left"/>
    </w:pPr>
    <w:rPr>
      <w:rFonts w:ascii="Century" w:cs="" w:eastAsia="" w:hAnsi="Century" w:asciiTheme="minorHAnsi" w:cstheme="minorBidi" w:eastAsiaTheme="minorEastAsia" w:hAnsiTheme="minorHAnsi"/>
      <w:color w:val="auto"/>
      <w:kern w:val="2"/>
      <w:sz w:val="21"/>
      <w:szCs w:val="22"/>
      <w:lang w:bidi="ar-SA" w:eastAsia="ja-JP" w:val="en-US"/>
    </w:rPr>
  </w:style>
  <w:style w:type="paragraph" w:styleId="NoteHeading">
    <w:name w:val="Note Heading"/>
    <w:basedOn w:val="Normal"/>
    <w:next w:val="Normal"/>
    <w:link w:val="Style17"/>
    <w:uiPriority w:val="99"/>
    <w:unhideWhenUsed w:val="1"/>
    <w:qFormat w:val="1"/>
    <w:rsid w:val="00222633"/>
    <w:pPr>
      <w:jc w:val="center"/>
    </w:pPr>
    <w:rPr>
      <w:rFonts w:ascii="ＭＳ 明朝" w:cs="Times New Roman" w:eastAsia="ＭＳ 明朝" w:hAnsi="ＭＳ 明朝"/>
      <w:sz w:val="24"/>
      <w:szCs w:val="24"/>
    </w:rPr>
  </w:style>
  <w:style w:type="paragraph" w:styleId="Closing">
    <w:name w:val="Closing"/>
    <w:basedOn w:val="Normal"/>
    <w:link w:val="Style18"/>
    <w:uiPriority w:val="99"/>
    <w:unhideWhenUsed w:val="1"/>
    <w:rsid w:val="00222633"/>
    <w:pPr>
      <w:jc w:val="right"/>
    </w:pPr>
    <w:rPr>
      <w:rFonts w:ascii="ＭＳ 明朝" w:cs="Times New Roman" w:eastAsia="ＭＳ 明朝" w:hAnsi="ＭＳ 明朝"/>
      <w:sz w:val="24"/>
      <w:szCs w:val="24"/>
    </w:rPr>
  </w:style>
  <w:style w:type="numbering" w:styleId="Style22" w:default="1">
    <w:name w:val="記号なし"/>
    <w:uiPriority w:val="99"/>
    <w:semiHidden w:val="1"/>
    <w:unhideWhenUsed w:val="1"/>
    <w:qFormat w:val="1"/>
  </w:style>
  <w:style w:type="table" w:styleId="a1" w:default="1">
    <w:name w:val="Normal Table"/>
    <w:uiPriority w:val="99"/>
    <w:semiHidden w:val="1"/>
    <w:unhideWhenUsed w:val="1"/>
    <w:tblPr>
      <w:tblCellMar>
        <w:top w:w="0.0" w:type="dxa"/>
        <w:left w:w="108.0" w:type="dxa"/>
        <w:bottom w:w="0.0" w:type="dxa"/>
        <w:right w:w="108.0" w:type="dxa"/>
      </w:tblCellMar>
    </w:tblPr>
  </w:style>
  <w:style w:type="table" w:styleId="a9">
    <w:name w:val="Table Grid"/>
    <w:basedOn w:val="a1"/>
    <w:uiPriority w:val="59"/>
    <w:rsid w:val="0028244C"/>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xmlns:r="http://schemas.openxmlformats.org/officeDocument/2006/relationships" name="Office ​​テーマ">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
        <a:cs typeface=""/>
      </a:majorFont>
      <a:minorFont>
        <a:latin typeface="Century"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HYUyl54qaJWHUk1xf6qtdSsivg==">CgMxLjA4AHIhMTBiQW5FbmJlbWJqT1B6bS15dGx0cDRuQVZicjN1UkRq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2025-05-28T08:31:00Z</dcterms:created>
  <dc:creator>亀井 隆典</dc:creator>
</cp:coreProperties>
</file>

<file path=docProps/custom.xml><?xml version="1.0" encoding="utf-8"?>
<Properties xmlns="http://schemas.openxmlformats.org/officeDocument/2006/custom-properties" xmlns:vt="http://schemas.openxmlformats.org/officeDocument/2006/docPropsVTypes"/>
</file>