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305794" w:rsidRDefault="000E1F6E" w:rsidP="00E35ADB">
      <w:pPr>
        <w:jc w:val="center"/>
        <w:rPr>
          <w:rFonts w:asciiTheme="minorEastAsia" w:hAnsiTheme="minorEastAsia"/>
          <w:sz w:val="32"/>
          <w:szCs w:val="32"/>
        </w:rPr>
      </w:pPr>
      <w:r w:rsidRPr="00305794">
        <w:rPr>
          <w:rFonts w:asciiTheme="minorEastAsia" w:hAnsiTheme="minorEastAsia" w:hint="eastAsia"/>
          <w:sz w:val="32"/>
          <w:szCs w:val="32"/>
        </w:rPr>
        <w:t>一般競争入札参加資格に関する書類の提出について</w:t>
      </w:r>
    </w:p>
    <w:p w:rsidR="000E1F6E" w:rsidRPr="00305794" w:rsidRDefault="005A2FAF"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305794">
        <w:rPr>
          <w:rFonts w:asciiTheme="minorEastAsia" w:hAnsiTheme="minorEastAsia" w:hint="eastAsia"/>
          <w:sz w:val="24"/>
          <w:szCs w:val="24"/>
        </w:rPr>
        <w:t xml:space="preserve">　　</w:t>
      </w:r>
      <w:r w:rsidR="003129A2" w:rsidRPr="00305794">
        <w:rPr>
          <w:rFonts w:asciiTheme="minorEastAsia" w:hAnsiTheme="minorEastAsia" w:hint="eastAsia"/>
          <w:sz w:val="24"/>
          <w:szCs w:val="24"/>
        </w:rPr>
        <w:t>年</w:t>
      </w:r>
      <w:r w:rsidR="006D268F" w:rsidRPr="00305794">
        <w:rPr>
          <w:rFonts w:asciiTheme="minorEastAsia" w:hAnsiTheme="minorEastAsia" w:hint="eastAsia"/>
          <w:sz w:val="24"/>
          <w:szCs w:val="24"/>
        </w:rPr>
        <w:t xml:space="preserve">　　</w:t>
      </w:r>
      <w:r w:rsidR="000E1F6E" w:rsidRPr="00305794">
        <w:rPr>
          <w:rFonts w:asciiTheme="minorEastAsia" w:hAnsiTheme="minorEastAsia" w:hint="eastAsia"/>
          <w:sz w:val="24"/>
          <w:szCs w:val="24"/>
        </w:rPr>
        <w:t>月　　日</w:t>
      </w:r>
    </w:p>
    <w:p w:rsidR="000E1F6E" w:rsidRPr="00305794" w:rsidRDefault="006C6F05" w:rsidP="00366DA7">
      <w:pPr>
        <w:ind w:firstLineChars="200" w:firstLine="475"/>
        <w:rPr>
          <w:rFonts w:asciiTheme="minorEastAsia" w:hAnsiTheme="minorEastAsia"/>
          <w:sz w:val="24"/>
          <w:szCs w:val="24"/>
        </w:rPr>
      </w:pPr>
      <w:r w:rsidRPr="00305794">
        <w:rPr>
          <w:rFonts w:asciiTheme="minorEastAsia" w:hAnsiTheme="minorEastAsia" w:hint="eastAsia"/>
          <w:sz w:val="24"/>
          <w:szCs w:val="24"/>
        </w:rPr>
        <w:t>（あて先）</w:t>
      </w:r>
      <w:r w:rsidR="000E1F6E" w:rsidRPr="00305794">
        <w:rPr>
          <w:rFonts w:asciiTheme="minorEastAsia" w:hAnsiTheme="minorEastAsia" w:hint="eastAsia"/>
          <w:sz w:val="24"/>
          <w:szCs w:val="24"/>
        </w:rPr>
        <w:t>札幌市長</w:t>
      </w:r>
    </w:p>
    <w:p w:rsidR="000E1F6E" w:rsidRPr="00305794" w:rsidRDefault="000E1F6E" w:rsidP="00021234">
      <w:pPr>
        <w:spacing w:line="360" w:lineRule="auto"/>
        <w:ind w:firstLineChars="1300" w:firstLine="3086"/>
        <w:rPr>
          <w:rFonts w:asciiTheme="minorEastAsia" w:hAnsiTheme="minorEastAsia"/>
          <w:sz w:val="24"/>
          <w:szCs w:val="24"/>
        </w:rPr>
      </w:pPr>
      <w:r w:rsidRPr="00305794">
        <w:rPr>
          <w:rFonts w:asciiTheme="minorEastAsia" w:hAnsiTheme="minorEastAsia" w:hint="eastAsia"/>
          <w:sz w:val="24"/>
          <w:szCs w:val="24"/>
        </w:rPr>
        <w:t>住</w:t>
      </w:r>
      <w:r w:rsidR="00366DA7" w:rsidRPr="00305794">
        <w:rPr>
          <w:rFonts w:asciiTheme="minorEastAsia" w:hAnsiTheme="minorEastAsia" w:hint="eastAsia"/>
          <w:sz w:val="24"/>
          <w:szCs w:val="24"/>
        </w:rPr>
        <w:t xml:space="preserve">        </w:t>
      </w:r>
      <w:r w:rsidRPr="00305794">
        <w:rPr>
          <w:rFonts w:asciiTheme="minorEastAsia" w:hAnsiTheme="minorEastAsia" w:hint="eastAsia"/>
          <w:sz w:val="24"/>
          <w:szCs w:val="24"/>
        </w:rPr>
        <w:t>所</w:t>
      </w:r>
    </w:p>
    <w:p w:rsidR="000E1F6E" w:rsidRPr="00305794" w:rsidRDefault="000E1F6E" w:rsidP="00021234">
      <w:pPr>
        <w:spacing w:line="360" w:lineRule="auto"/>
        <w:ind w:firstLineChars="1300" w:firstLine="3086"/>
        <w:rPr>
          <w:rFonts w:asciiTheme="minorEastAsia" w:hAnsiTheme="minorEastAsia"/>
          <w:sz w:val="24"/>
          <w:szCs w:val="24"/>
        </w:rPr>
      </w:pPr>
      <w:r w:rsidRPr="00305794">
        <w:rPr>
          <w:rFonts w:asciiTheme="minorEastAsia" w:hAnsiTheme="minorEastAsia" w:hint="eastAsia"/>
          <w:sz w:val="24"/>
          <w:szCs w:val="24"/>
        </w:rPr>
        <w:t>商号又は住所</w:t>
      </w:r>
    </w:p>
    <w:p w:rsidR="00E81A5A" w:rsidRPr="00305794" w:rsidRDefault="00085CE7" w:rsidP="00021234">
      <w:pPr>
        <w:spacing w:line="360" w:lineRule="auto"/>
        <w:ind w:firstLineChars="1300" w:firstLine="3086"/>
        <w:jc w:val="left"/>
        <w:rPr>
          <w:rFonts w:asciiTheme="minorEastAsia" w:hAnsiTheme="minorEastAsia"/>
          <w:sz w:val="24"/>
          <w:szCs w:val="24"/>
        </w:rPr>
      </w:pPr>
      <w:r w:rsidRPr="00305794">
        <w:rPr>
          <w:rFonts w:asciiTheme="minorEastAsia" w:hAnsiTheme="minorEastAsia" w:hint="eastAsia"/>
          <w:kern w:val="0"/>
          <w:sz w:val="24"/>
          <w:fitText w:val="1200" w:id="-159761664"/>
        </w:rPr>
        <w:t>代表者氏名</w:t>
      </w:r>
      <w:r w:rsidRPr="00305794">
        <w:rPr>
          <w:rFonts w:asciiTheme="minorEastAsia" w:hAnsiTheme="minorEastAsia" w:hint="eastAsia"/>
          <w:kern w:val="0"/>
          <w:sz w:val="24"/>
        </w:rPr>
        <w:t xml:space="preserve"> 　　　　　　　　　　　　　</w:t>
      </w:r>
      <w:r w:rsidR="007D02F4" w:rsidRPr="00305794">
        <w:rPr>
          <w:rFonts w:asciiTheme="minorEastAsia" w:hAnsiTheme="minorEastAsia" w:hint="eastAsia"/>
          <w:kern w:val="0"/>
          <w:sz w:val="24"/>
        </w:rPr>
        <w:t xml:space="preserve">　印</w:t>
      </w:r>
    </w:p>
    <w:p w:rsidR="000E1F6E" w:rsidRPr="00305794" w:rsidRDefault="000E1F6E" w:rsidP="00021234">
      <w:pPr>
        <w:spacing w:line="360" w:lineRule="auto"/>
        <w:ind w:firstLineChars="1300" w:firstLine="3086"/>
        <w:rPr>
          <w:rFonts w:asciiTheme="minorEastAsia" w:hAnsiTheme="minorEastAsia"/>
          <w:sz w:val="24"/>
          <w:szCs w:val="24"/>
        </w:rPr>
      </w:pPr>
      <w:r w:rsidRPr="00305794">
        <w:rPr>
          <w:rFonts w:asciiTheme="minorEastAsia" w:hAnsiTheme="minorEastAsia" w:hint="eastAsia"/>
          <w:sz w:val="24"/>
          <w:szCs w:val="24"/>
        </w:rPr>
        <w:t>債権者コード</w:t>
      </w:r>
    </w:p>
    <w:p w:rsidR="000E1F6E" w:rsidRPr="00305794" w:rsidRDefault="000E1F6E">
      <w:pPr>
        <w:rPr>
          <w:rFonts w:asciiTheme="minorEastAsia" w:hAnsiTheme="minorEastAsia"/>
          <w:sz w:val="24"/>
          <w:szCs w:val="24"/>
        </w:rPr>
      </w:pPr>
    </w:p>
    <w:p w:rsidR="000E1F6E" w:rsidRPr="00305794" w:rsidRDefault="005A2FAF">
      <w:pPr>
        <w:rPr>
          <w:rFonts w:asciiTheme="minorEastAsia" w:hAnsiTheme="minorEastAsia"/>
          <w:sz w:val="24"/>
          <w:szCs w:val="24"/>
        </w:rPr>
      </w:pPr>
      <w:r>
        <w:rPr>
          <w:rFonts w:asciiTheme="minorEastAsia" w:hAnsiTheme="minorEastAsia" w:hint="eastAsia"/>
          <w:sz w:val="24"/>
          <w:szCs w:val="24"/>
        </w:rPr>
        <w:t xml:space="preserve">　令和</w:t>
      </w:r>
      <w:r w:rsidR="00F952B3">
        <w:rPr>
          <w:rFonts w:asciiTheme="minorEastAsia" w:hAnsiTheme="minorEastAsia" w:hint="eastAsia"/>
          <w:sz w:val="24"/>
          <w:szCs w:val="24"/>
        </w:rPr>
        <w:t>3</w:t>
      </w:r>
      <w:r w:rsidR="004E3B36" w:rsidRPr="00305794">
        <w:rPr>
          <w:rFonts w:asciiTheme="minorEastAsia" w:hAnsiTheme="minorEastAsia" w:hint="eastAsia"/>
          <w:sz w:val="24"/>
          <w:szCs w:val="24"/>
        </w:rPr>
        <w:t>年</w:t>
      </w:r>
      <w:r w:rsidR="00F952B3">
        <w:rPr>
          <w:rFonts w:asciiTheme="minorEastAsia" w:hAnsiTheme="minorEastAsia" w:hint="eastAsia"/>
          <w:sz w:val="24"/>
          <w:szCs w:val="24"/>
        </w:rPr>
        <w:t>4</w:t>
      </w:r>
      <w:r w:rsidR="004E3B36" w:rsidRPr="00305794">
        <w:rPr>
          <w:rFonts w:asciiTheme="minorEastAsia" w:hAnsiTheme="minorEastAsia" w:hint="eastAsia"/>
          <w:sz w:val="24"/>
          <w:szCs w:val="24"/>
        </w:rPr>
        <w:t>月</w:t>
      </w:r>
      <w:r w:rsidR="002C3D56">
        <w:rPr>
          <w:rFonts w:asciiTheme="minorEastAsia" w:hAnsiTheme="minorEastAsia" w:hint="eastAsia"/>
          <w:sz w:val="24"/>
          <w:szCs w:val="24"/>
        </w:rPr>
        <w:t xml:space="preserve">　　</w:t>
      </w:r>
      <w:r w:rsidR="004E3B36" w:rsidRPr="00305794">
        <w:rPr>
          <w:rFonts w:asciiTheme="minorEastAsia" w:hAnsiTheme="minorEastAsia" w:hint="eastAsia"/>
          <w:sz w:val="24"/>
          <w:szCs w:val="24"/>
        </w:rPr>
        <w:t>日付け</w:t>
      </w:r>
      <w:r w:rsidR="002A583F" w:rsidRPr="00305794">
        <w:rPr>
          <w:rFonts w:asciiTheme="minorEastAsia" w:hAnsiTheme="minorEastAsia" w:hint="eastAsia"/>
          <w:sz w:val="24"/>
          <w:szCs w:val="24"/>
        </w:rPr>
        <w:t>札幌市告示第</w:t>
      </w:r>
      <w:r>
        <w:rPr>
          <w:rFonts w:asciiTheme="minorEastAsia" w:hAnsiTheme="minorEastAsia" w:hint="eastAsia"/>
          <w:sz w:val="24"/>
          <w:szCs w:val="24"/>
        </w:rPr>
        <w:t xml:space="preserve">　</w:t>
      </w:r>
      <w:r w:rsidR="00EC702B">
        <w:rPr>
          <w:rFonts w:asciiTheme="minorEastAsia" w:hAnsiTheme="minorEastAsia" w:hint="eastAsia"/>
          <w:sz w:val="24"/>
          <w:szCs w:val="24"/>
        </w:rPr>
        <w:t xml:space="preserve">　　</w:t>
      </w:r>
      <w:r w:rsidR="002A583F" w:rsidRPr="00305794">
        <w:rPr>
          <w:rFonts w:asciiTheme="minorEastAsia" w:hAnsiTheme="minorEastAsia" w:hint="eastAsia"/>
          <w:sz w:val="24"/>
          <w:szCs w:val="24"/>
        </w:rPr>
        <w:t>号</w:t>
      </w:r>
      <w:r w:rsidR="002C6290" w:rsidRPr="00305794">
        <w:rPr>
          <w:rFonts w:asciiTheme="minorEastAsia" w:hAnsiTheme="minorEastAsia" w:hint="eastAsia"/>
          <w:sz w:val="24"/>
          <w:szCs w:val="24"/>
        </w:rPr>
        <w:t>に係る競争参加資格について、下記の資料を提出します。</w:t>
      </w:r>
    </w:p>
    <w:p w:rsidR="002C6290" w:rsidRPr="00305794" w:rsidRDefault="002C6290">
      <w:pPr>
        <w:rPr>
          <w:rFonts w:asciiTheme="minorEastAsia" w:hAnsiTheme="minorEastAsia"/>
          <w:sz w:val="24"/>
          <w:szCs w:val="24"/>
        </w:rPr>
      </w:pPr>
      <w:r w:rsidRPr="00305794">
        <w:rPr>
          <w:rFonts w:asciiTheme="minorEastAsia" w:hAnsiTheme="minorEastAsia" w:hint="eastAsia"/>
          <w:sz w:val="24"/>
          <w:szCs w:val="24"/>
        </w:rPr>
        <w:t xml:space="preserve">　また、下記</w:t>
      </w:r>
      <w:r w:rsidR="005A2FAF">
        <w:rPr>
          <w:rFonts w:asciiTheme="minorEastAsia" w:hAnsiTheme="minorEastAsia" w:hint="eastAsia"/>
          <w:sz w:val="24"/>
          <w:szCs w:val="24"/>
        </w:rPr>
        <w:t>１</w:t>
      </w:r>
      <w:r w:rsidRPr="00305794">
        <w:rPr>
          <w:rFonts w:asciiTheme="minorEastAsia" w:hAnsiTheme="minorEastAsia" w:hint="eastAsia"/>
          <w:sz w:val="24"/>
          <w:szCs w:val="24"/>
        </w:rPr>
        <w:t>の要件をすべて満たしていること、並びに下記２の資料の内容については事実と相違ないことを誓約します。</w:t>
      </w:r>
    </w:p>
    <w:p w:rsidR="002C6290" w:rsidRPr="005A2FAF" w:rsidRDefault="002C6290">
      <w:pPr>
        <w:rPr>
          <w:rFonts w:asciiTheme="minorEastAsia" w:hAnsiTheme="minorEastAsia"/>
          <w:sz w:val="24"/>
          <w:szCs w:val="24"/>
        </w:rPr>
      </w:pPr>
    </w:p>
    <w:p w:rsidR="002C6290" w:rsidRPr="00305794" w:rsidRDefault="002C6290" w:rsidP="002C6290">
      <w:pPr>
        <w:pStyle w:val="a7"/>
        <w:rPr>
          <w:rFonts w:asciiTheme="minorEastAsia" w:hAnsiTheme="minorEastAsia"/>
        </w:rPr>
      </w:pPr>
      <w:r w:rsidRPr="00305794">
        <w:rPr>
          <w:rFonts w:asciiTheme="minorEastAsia" w:hAnsiTheme="minorEastAsia" w:hint="eastAsia"/>
        </w:rPr>
        <w:t>記</w:t>
      </w:r>
    </w:p>
    <w:p w:rsidR="002C6290" w:rsidRPr="00305794" w:rsidRDefault="002C6290" w:rsidP="002C6290">
      <w:pPr>
        <w:rPr>
          <w:rFonts w:asciiTheme="minorEastAsia" w:hAnsiTheme="minorEastAsia"/>
        </w:rPr>
      </w:pPr>
    </w:p>
    <w:p w:rsidR="002C3D56" w:rsidRPr="00B32C1E" w:rsidRDefault="000F0551" w:rsidP="002C3D56">
      <w:pPr>
        <w:rPr>
          <w:rFonts w:hAnsi="ＭＳ 明朝" w:cs="ＭＳ ゴシック"/>
          <w:sz w:val="24"/>
          <w:szCs w:val="24"/>
        </w:rPr>
      </w:pPr>
      <w:r w:rsidRPr="00B32C1E">
        <w:rPr>
          <w:rFonts w:asciiTheme="minorEastAsia" w:hAnsiTheme="minorEastAsia" w:hint="eastAsia"/>
          <w:sz w:val="24"/>
          <w:szCs w:val="24"/>
        </w:rPr>
        <w:t xml:space="preserve">１　</w:t>
      </w:r>
      <w:r w:rsidR="002C3D56" w:rsidRPr="00B32C1E">
        <w:rPr>
          <w:rFonts w:hAnsi="ＭＳ 明朝" w:cs="ＭＳ ゴシック" w:hint="eastAsia"/>
          <w:sz w:val="24"/>
          <w:szCs w:val="24"/>
        </w:rPr>
        <w:t>競争参加資格</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(1)　地方自治法施行令第167条の</w:t>
      </w:r>
      <w:r w:rsidR="00F952B3">
        <w:rPr>
          <w:rFonts w:ascii="ＭＳ 明朝" w:hAnsi="ＭＳ 明朝" w:hint="eastAsia"/>
          <w:sz w:val="24"/>
          <w:szCs w:val="24"/>
        </w:rPr>
        <w:t>4</w:t>
      </w:r>
      <w:r w:rsidRPr="00B32C1E">
        <w:rPr>
          <w:rFonts w:ascii="ＭＳ 明朝" w:hAnsi="ＭＳ 明朝" w:hint="eastAsia"/>
          <w:sz w:val="24"/>
          <w:szCs w:val="24"/>
        </w:rPr>
        <w:t>に規定する次の事項に該当する者は、競争入札に参加する資格を有さない。</w:t>
      </w:r>
    </w:p>
    <w:p w:rsidR="00B32C1E" w:rsidRPr="00B32C1E" w:rsidRDefault="00B32C1E" w:rsidP="00B32C1E">
      <w:pPr>
        <w:ind w:leftChars="300" w:left="859" w:hangingChars="100" w:hanging="237"/>
        <w:jc w:val="left"/>
        <w:rPr>
          <w:rFonts w:ascii="ＭＳ 明朝" w:hAnsi="ＭＳ 明朝"/>
          <w:sz w:val="24"/>
          <w:szCs w:val="24"/>
        </w:rPr>
      </w:pPr>
      <w:r w:rsidRPr="00B32C1E">
        <w:rPr>
          <w:rFonts w:ascii="ＭＳ 明朝" w:hAnsi="ＭＳ 明朝" w:hint="eastAsia"/>
          <w:sz w:val="24"/>
          <w:szCs w:val="24"/>
        </w:rPr>
        <w:t>ア　契約を締結する能力を有しない者及び破産者で復権を得ない者</w:t>
      </w:r>
    </w:p>
    <w:p w:rsidR="00B32C1E" w:rsidRPr="00B32C1E" w:rsidRDefault="00B32C1E" w:rsidP="00B32C1E">
      <w:pPr>
        <w:ind w:leftChars="300" w:left="859" w:hangingChars="100" w:hanging="237"/>
        <w:jc w:val="left"/>
        <w:rPr>
          <w:rFonts w:ascii="ＭＳ 明朝" w:hAnsi="ＭＳ 明朝"/>
          <w:sz w:val="24"/>
          <w:szCs w:val="24"/>
        </w:rPr>
      </w:pPr>
      <w:r w:rsidRPr="00B32C1E">
        <w:rPr>
          <w:rFonts w:ascii="ＭＳ 明朝" w:hAnsi="ＭＳ 明朝" w:hint="eastAsia"/>
          <w:sz w:val="24"/>
          <w:szCs w:val="24"/>
        </w:rPr>
        <w:t>イ　次の各号の一に該当すると認められる者でその事由の発生の日から</w:t>
      </w:r>
      <w:r w:rsidR="00F952B3">
        <w:rPr>
          <w:rFonts w:ascii="ＭＳ 明朝" w:hAnsi="ＭＳ 明朝" w:hint="eastAsia"/>
          <w:sz w:val="24"/>
          <w:szCs w:val="24"/>
        </w:rPr>
        <w:t>3</w:t>
      </w:r>
      <w:r w:rsidRPr="00B32C1E">
        <w:rPr>
          <w:rFonts w:ascii="ＭＳ 明朝" w:hAnsi="ＭＳ 明朝" w:hint="eastAsia"/>
          <w:sz w:val="24"/>
          <w:szCs w:val="24"/>
        </w:rPr>
        <w:t>年を経過していない者（その者を代理人、支配人その他の使用人又は入札代理人として使用する者についても、同様とする。）</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(ア)　契約の履行に当たり、故意に工事若しくは製造を粗雑にし、又は物品の品質管理若しくは数量に関して不正の行為をした者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(イ)　競争入札において、その公正な執行を妨げた者又は公正な価格の成立を害し、若しくは不正の利益を得るために連合した者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 xml:space="preserve">(ウ)　落札者が契約を締結すること又は契約者が契約を履行することを妨げた者　</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(エ)　監督又は検査の実施に当たり、職員の職務の執行を妨げた者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(オ)　正当な理由がなくて契約を履行しなかった者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(カ)　前各号の一に該当する事実があった後</w:t>
      </w:r>
      <w:r w:rsidR="00F952B3">
        <w:rPr>
          <w:rFonts w:ascii="ＭＳ 明朝" w:hAnsi="ＭＳ 明朝" w:hint="eastAsia"/>
          <w:sz w:val="24"/>
          <w:szCs w:val="24"/>
        </w:rPr>
        <w:t>3</w:t>
      </w:r>
      <w:r w:rsidRPr="00B32C1E">
        <w:rPr>
          <w:rFonts w:ascii="ＭＳ 明朝" w:hAnsi="ＭＳ 明朝" w:hint="eastAsia"/>
          <w:sz w:val="24"/>
          <w:szCs w:val="24"/>
        </w:rPr>
        <w:t>年を経過しない者を契約の履行にあたり代理人、支配人その他の使用人として使用した者</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 xml:space="preserve">(2)　</w:t>
      </w:r>
      <w:r w:rsidR="00F952B3">
        <w:rPr>
          <w:rFonts w:ascii="ＭＳ 明朝" w:hAnsi="ＭＳ 明朝" w:hint="eastAsia"/>
          <w:sz w:val="24"/>
          <w:szCs w:val="24"/>
        </w:rPr>
        <w:t>平成30～</w:t>
      </w:r>
      <w:r w:rsidR="005A2FAF">
        <w:rPr>
          <w:rFonts w:ascii="ＭＳ 明朝" w:hAnsi="ＭＳ 明朝" w:hint="eastAsia"/>
          <w:sz w:val="24"/>
          <w:szCs w:val="24"/>
        </w:rPr>
        <w:t>令和</w:t>
      </w:r>
      <w:r w:rsidR="00F952B3">
        <w:rPr>
          <w:rFonts w:ascii="ＭＳ 明朝" w:hAnsi="ＭＳ 明朝" w:hint="eastAsia"/>
          <w:sz w:val="24"/>
          <w:szCs w:val="24"/>
        </w:rPr>
        <w:t>3</w:t>
      </w:r>
      <w:r w:rsidR="005A2FAF">
        <w:rPr>
          <w:rFonts w:ascii="ＭＳ 明朝" w:hAnsi="ＭＳ 明朝" w:hint="eastAsia"/>
          <w:sz w:val="24"/>
          <w:szCs w:val="24"/>
        </w:rPr>
        <w:t>年度</w:t>
      </w:r>
      <w:r w:rsidRPr="00B32C1E">
        <w:rPr>
          <w:rFonts w:ascii="ＭＳ 明朝" w:hAnsi="ＭＳ 明朝" w:hint="eastAsia"/>
          <w:sz w:val="24"/>
          <w:szCs w:val="24"/>
        </w:rPr>
        <w:t>札幌市競争入札参加資格者名簿（物品・役務関係）</w:t>
      </w:r>
      <w:r w:rsidRPr="00B32C1E">
        <w:rPr>
          <w:rFonts w:ascii="ＭＳ 明朝" w:hAnsi="ＭＳ 明朝" w:hint="eastAsia"/>
          <w:sz w:val="24"/>
          <w:szCs w:val="24"/>
        </w:rPr>
        <w:lastRenderedPageBreak/>
        <w:t>において業種が大分類「一般サービス業」、中分類「車両整備業」に登録されている者であること。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 xml:space="preserve">(3)　</w:t>
      </w:r>
      <w:r w:rsidRPr="00B32C1E">
        <w:rPr>
          <w:rFonts w:hint="eastAsia"/>
          <w:sz w:val="24"/>
          <w:szCs w:val="24"/>
        </w:rPr>
        <w:t>札幌市内又は隣接している市町村に本店又は支店を有し、整備実施工場が市内又は隣接する市町村であること。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(4)　会社更生法による更生手続開始の申立てがなされている者又は民事再生法による再生手続開始の申立てがなされている者（手続開始の決定後の者は除く。）等経営状況が著しく不健全な者でないこと。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(5)　札幌市競争入札参加停止等措置要領の規定に基づく参加停止の措置を受けている期間中でないこと。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(6)　事業協同組合等の組合がこの入札に参加する場合は、当該組合等の構成員が構成員単独での入札参加を希望していないこと。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(7)　当該業務の実施にあたり、整備実施工場が道路運送車両法における認証又は指定工場であること。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(8)　業務内容に該当する除雪機械(車両)の製造者から整備等に必要な技術指導および部品供給が遅滞なく受けられること。また</w:t>
      </w:r>
      <w:r w:rsidR="001A608D">
        <w:rPr>
          <w:rFonts w:ascii="ＭＳ 明朝" w:hAnsi="ＭＳ 明朝" w:hint="eastAsia"/>
          <w:sz w:val="24"/>
          <w:szCs w:val="24"/>
        </w:rPr>
        <w:t>、</w:t>
      </w:r>
      <w:r w:rsidRPr="00B32C1E">
        <w:rPr>
          <w:rFonts w:ascii="ＭＳ 明朝" w:hAnsi="ＭＳ 明朝" w:hint="eastAsia"/>
          <w:sz w:val="24"/>
          <w:szCs w:val="24"/>
        </w:rPr>
        <w:t>過去</w:t>
      </w:r>
      <w:r w:rsidR="00F952B3">
        <w:rPr>
          <w:rFonts w:ascii="ＭＳ 明朝" w:hAnsi="ＭＳ 明朝" w:hint="eastAsia"/>
          <w:sz w:val="24"/>
          <w:szCs w:val="24"/>
        </w:rPr>
        <w:t>3</w:t>
      </w:r>
      <w:r w:rsidRPr="00B32C1E">
        <w:rPr>
          <w:rFonts w:ascii="ＭＳ 明朝" w:hAnsi="ＭＳ 明朝" w:hint="eastAsia"/>
          <w:sz w:val="24"/>
          <w:szCs w:val="24"/>
        </w:rPr>
        <w:t>年間において本業務と同様な官公庁発注の整備業務の受注実績があること。</w:t>
      </w:r>
    </w:p>
    <w:p w:rsidR="000F0551" w:rsidRPr="00B32C1E" w:rsidRDefault="00B32C1E" w:rsidP="00B32C1E">
      <w:pPr>
        <w:ind w:firstLineChars="100" w:firstLine="237"/>
        <w:rPr>
          <w:rFonts w:ascii="ＭＳ 明朝" w:hAnsi="ＭＳ 明朝"/>
          <w:sz w:val="24"/>
          <w:szCs w:val="24"/>
        </w:rPr>
      </w:pPr>
      <w:r w:rsidRPr="00B32C1E">
        <w:rPr>
          <w:rFonts w:ascii="ＭＳ 明朝" w:hAnsi="ＭＳ 明朝" w:hint="eastAsia"/>
          <w:sz w:val="24"/>
          <w:szCs w:val="24"/>
        </w:rPr>
        <w:t>(9)　整備作業および車両保管等に必要な場所が十分に確保されていること。</w:t>
      </w:r>
    </w:p>
    <w:p w:rsidR="00B32C1E" w:rsidRPr="002C3D56" w:rsidRDefault="00B32C1E" w:rsidP="00B32C1E">
      <w:pPr>
        <w:ind w:firstLineChars="100" w:firstLine="237"/>
        <w:rPr>
          <w:rFonts w:asciiTheme="minorEastAsia" w:hAnsiTheme="minorEastAsia"/>
          <w:sz w:val="24"/>
          <w:szCs w:val="24"/>
        </w:rPr>
      </w:pPr>
    </w:p>
    <w:p w:rsidR="002C6290" w:rsidRPr="00305794" w:rsidRDefault="00F82374" w:rsidP="002C6290">
      <w:pPr>
        <w:rPr>
          <w:rFonts w:asciiTheme="minorEastAsia" w:hAnsiTheme="minorEastAsia"/>
          <w:sz w:val="24"/>
          <w:szCs w:val="24"/>
        </w:rPr>
      </w:pPr>
      <w:r w:rsidRPr="00305794">
        <w:rPr>
          <w:rFonts w:asciiTheme="minorEastAsia" w:hAnsiTheme="minorEastAsia" w:hint="eastAsia"/>
          <w:sz w:val="24"/>
          <w:szCs w:val="24"/>
        </w:rPr>
        <w:t>２　添付書類</w:t>
      </w:r>
    </w:p>
    <w:p w:rsidR="009B359B" w:rsidRPr="00305794" w:rsidRDefault="005A2FAF" w:rsidP="009B359B">
      <w:pPr>
        <w:pStyle w:val="ab"/>
        <w:numPr>
          <w:ilvl w:val="0"/>
          <w:numId w:val="1"/>
        </w:numPr>
        <w:ind w:leftChars="0"/>
        <w:rPr>
          <w:rFonts w:asciiTheme="minorEastAsia" w:hAnsiTheme="minorEastAsia"/>
          <w:sz w:val="24"/>
          <w:szCs w:val="24"/>
        </w:rPr>
      </w:pPr>
      <w:r>
        <w:rPr>
          <w:rFonts w:asciiTheme="minorEastAsia" w:hAnsiTheme="minorEastAsia" w:hint="eastAsia"/>
          <w:sz w:val="24"/>
          <w:szCs w:val="24"/>
        </w:rPr>
        <w:t xml:space="preserve">　</w:t>
      </w:r>
      <w:r w:rsidR="009B359B" w:rsidRPr="00305794">
        <w:rPr>
          <w:rFonts w:asciiTheme="minorEastAsia" w:hAnsiTheme="minorEastAsia" w:hint="eastAsia"/>
          <w:sz w:val="24"/>
          <w:szCs w:val="24"/>
        </w:rPr>
        <w:t>道路運送車両法における認証</w:t>
      </w:r>
      <w:r w:rsidR="00463141" w:rsidRPr="00305794">
        <w:rPr>
          <w:rFonts w:asciiTheme="minorEastAsia" w:hAnsiTheme="minorEastAsia" w:hint="eastAsia"/>
          <w:sz w:val="24"/>
          <w:szCs w:val="24"/>
        </w:rPr>
        <w:t>又</w:t>
      </w:r>
      <w:r w:rsidR="009B359B" w:rsidRPr="00305794">
        <w:rPr>
          <w:rFonts w:asciiTheme="minorEastAsia" w:hAnsiTheme="minorEastAsia" w:hint="eastAsia"/>
          <w:sz w:val="24"/>
          <w:szCs w:val="24"/>
        </w:rPr>
        <w:t>は指定工場であることが証明できる書類（上記</w:t>
      </w:r>
      <w:r>
        <w:rPr>
          <w:rFonts w:asciiTheme="minorEastAsia" w:hAnsiTheme="minorEastAsia" w:hint="eastAsia"/>
          <w:sz w:val="24"/>
          <w:szCs w:val="24"/>
        </w:rPr>
        <w:t>１</w:t>
      </w:r>
      <w:r w:rsidR="00B32C1E">
        <w:rPr>
          <w:rFonts w:asciiTheme="minorEastAsia" w:hAnsiTheme="minorEastAsia" w:hint="eastAsia"/>
          <w:sz w:val="24"/>
          <w:szCs w:val="24"/>
        </w:rPr>
        <w:t>-(7)</w:t>
      </w:r>
      <w:r w:rsidR="009B359B" w:rsidRPr="00305794">
        <w:rPr>
          <w:rFonts w:asciiTheme="minorEastAsia" w:hAnsiTheme="minorEastAsia" w:hint="eastAsia"/>
          <w:sz w:val="24"/>
          <w:szCs w:val="24"/>
        </w:rPr>
        <w:t>）</w:t>
      </w:r>
    </w:p>
    <w:p w:rsidR="00B32C1E" w:rsidRPr="00B32C1E" w:rsidRDefault="0079327C" w:rsidP="00B32C1E">
      <w:pPr>
        <w:pStyle w:val="ab"/>
        <w:numPr>
          <w:ilvl w:val="1"/>
          <w:numId w:val="1"/>
        </w:numPr>
        <w:ind w:leftChars="0"/>
        <w:rPr>
          <w:rFonts w:asciiTheme="minorEastAsia" w:hAnsiTheme="minorEastAsia"/>
          <w:sz w:val="24"/>
          <w:szCs w:val="24"/>
        </w:rPr>
      </w:pPr>
      <w:r w:rsidRPr="00305794">
        <w:rPr>
          <w:rFonts w:asciiTheme="minorEastAsia" w:hAnsiTheme="minorEastAsia" w:hint="eastAsia"/>
          <w:sz w:val="24"/>
          <w:szCs w:val="24"/>
        </w:rPr>
        <w:t>証明書の写し</w:t>
      </w:r>
      <w:r w:rsidR="00792667" w:rsidRPr="00305794">
        <w:rPr>
          <w:rFonts w:asciiTheme="minorEastAsia" w:hAnsiTheme="minorEastAsia" w:hint="eastAsia"/>
          <w:sz w:val="24"/>
          <w:szCs w:val="24"/>
        </w:rPr>
        <w:t>等</w:t>
      </w:r>
    </w:p>
    <w:p w:rsidR="00B32C1E" w:rsidRDefault="005A2FAF" w:rsidP="009B359B">
      <w:pPr>
        <w:pStyle w:val="ab"/>
        <w:numPr>
          <w:ilvl w:val="0"/>
          <w:numId w:val="1"/>
        </w:numPr>
        <w:ind w:leftChars="0"/>
        <w:rPr>
          <w:rFonts w:asciiTheme="minorEastAsia" w:hAnsiTheme="minorEastAsia"/>
          <w:sz w:val="24"/>
          <w:szCs w:val="24"/>
        </w:rPr>
      </w:pPr>
      <w:r>
        <w:rPr>
          <w:rFonts w:asciiTheme="minorEastAsia" w:hAnsiTheme="minorEastAsia" w:hint="eastAsia"/>
          <w:sz w:val="24"/>
          <w:szCs w:val="24"/>
        </w:rPr>
        <w:t xml:space="preserve">　</w:t>
      </w:r>
      <w:r w:rsidR="00B32C1E">
        <w:rPr>
          <w:rFonts w:asciiTheme="minorEastAsia" w:hAnsiTheme="minorEastAsia" w:hint="eastAsia"/>
          <w:sz w:val="24"/>
          <w:szCs w:val="24"/>
        </w:rPr>
        <w:t>過去</w:t>
      </w:r>
      <w:r w:rsidR="00F952B3">
        <w:rPr>
          <w:rFonts w:asciiTheme="minorEastAsia" w:hAnsiTheme="minorEastAsia" w:hint="eastAsia"/>
          <w:sz w:val="24"/>
          <w:szCs w:val="24"/>
        </w:rPr>
        <w:t>3</w:t>
      </w:r>
      <w:bookmarkStart w:id="0" w:name="_GoBack"/>
      <w:bookmarkEnd w:id="0"/>
      <w:r w:rsidR="00B32C1E">
        <w:rPr>
          <w:rFonts w:asciiTheme="minorEastAsia" w:hAnsiTheme="minorEastAsia" w:hint="eastAsia"/>
          <w:sz w:val="24"/>
          <w:szCs w:val="24"/>
        </w:rPr>
        <w:t>年間において本業務と同様な官公庁発注の整備業務の受注実績を示すもの（上記</w:t>
      </w:r>
      <w:r>
        <w:rPr>
          <w:rFonts w:asciiTheme="minorEastAsia" w:hAnsiTheme="minorEastAsia" w:hint="eastAsia"/>
          <w:sz w:val="24"/>
          <w:szCs w:val="24"/>
        </w:rPr>
        <w:t>１</w:t>
      </w:r>
      <w:r w:rsidR="00B32C1E">
        <w:rPr>
          <w:rFonts w:asciiTheme="minorEastAsia" w:hAnsiTheme="minorEastAsia" w:hint="eastAsia"/>
          <w:sz w:val="24"/>
          <w:szCs w:val="24"/>
        </w:rPr>
        <w:t>-(8)）</w:t>
      </w:r>
    </w:p>
    <w:p w:rsidR="0023792D" w:rsidRPr="00B32C1E" w:rsidRDefault="0023792D" w:rsidP="0023792D">
      <w:pPr>
        <w:pStyle w:val="ab"/>
        <w:numPr>
          <w:ilvl w:val="1"/>
          <w:numId w:val="1"/>
        </w:numPr>
        <w:ind w:leftChars="0"/>
        <w:rPr>
          <w:rFonts w:asciiTheme="minorEastAsia" w:hAnsiTheme="minorEastAsia"/>
          <w:sz w:val="24"/>
          <w:szCs w:val="24"/>
        </w:rPr>
      </w:pPr>
      <w:r>
        <w:rPr>
          <w:rFonts w:asciiTheme="minorEastAsia" w:hAnsiTheme="minorEastAsia" w:hint="eastAsia"/>
          <w:sz w:val="24"/>
          <w:szCs w:val="24"/>
        </w:rPr>
        <w:t>契約書の</w:t>
      </w:r>
      <w:r w:rsidRPr="00305794">
        <w:rPr>
          <w:rFonts w:asciiTheme="minorEastAsia" w:hAnsiTheme="minorEastAsia" w:hint="eastAsia"/>
          <w:sz w:val="24"/>
          <w:szCs w:val="24"/>
        </w:rPr>
        <w:t>写し等</w:t>
      </w:r>
    </w:p>
    <w:p w:rsidR="009B359B" w:rsidRPr="0023792D" w:rsidRDefault="005A2FAF" w:rsidP="0023792D">
      <w:pPr>
        <w:pStyle w:val="ab"/>
        <w:numPr>
          <w:ilvl w:val="0"/>
          <w:numId w:val="1"/>
        </w:numPr>
        <w:ind w:leftChars="0"/>
        <w:rPr>
          <w:rFonts w:asciiTheme="minorEastAsia" w:hAnsiTheme="minorEastAsia"/>
          <w:sz w:val="24"/>
          <w:szCs w:val="24"/>
        </w:rPr>
      </w:pPr>
      <w:r>
        <w:rPr>
          <w:rFonts w:asciiTheme="minorEastAsia" w:hAnsiTheme="minorEastAsia" w:hint="eastAsia"/>
          <w:sz w:val="24"/>
          <w:szCs w:val="24"/>
        </w:rPr>
        <w:t xml:space="preserve">　</w:t>
      </w:r>
      <w:r w:rsidR="009B359B" w:rsidRPr="0023792D">
        <w:rPr>
          <w:rFonts w:asciiTheme="minorEastAsia" w:hAnsiTheme="minorEastAsia" w:hint="eastAsia"/>
          <w:sz w:val="24"/>
          <w:szCs w:val="24"/>
        </w:rPr>
        <w:t>整備作業場所が十分確保されていることが証明できる書類（上記</w:t>
      </w:r>
      <w:r>
        <w:rPr>
          <w:rFonts w:asciiTheme="minorEastAsia" w:hAnsiTheme="minorEastAsia" w:hint="eastAsia"/>
          <w:sz w:val="24"/>
          <w:szCs w:val="24"/>
        </w:rPr>
        <w:t>１</w:t>
      </w:r>
      <w:r w:rsidR="00B32C1E" w:rsidRPr="0023792D">
        <w:rPr>
          <w:rFonts w:asciiTheme="minorEastAsia" w:hAnsiTheme="minorEastAsia" w:hint="eastAsia"/>
          <w:sz w:val="24"/>
          <w:szCs w:val="24"/>
        </w:rPr>
        <w:t>-</w:t>
      </w:r>
      <w:r w:rsidR="009B359B" w:rsidRPr="0023792D">
        <w:rPr>
          <w:rFonts w:asciiTheme="minorEastAsia" w:hAnsiTheme="minorEastAsia" w:hint="eastAsia"/>
          <w:sz w:val="24"/>
          <w:szCs w:val="24"/>
        </w:rPr>
        <w:t>(</w:t>
      </w:r>
      <w:r w:rsidR="00B32C1E" w:rsidRPr="0023792D">
        <w:rPr>
          <w:rFonts w:asciiTheme="minorEastAsia" w:hAnsiTheme="minorEastAsia" w:hint="eastAsia"/>
          <w:sz w:val="24"/>
          <w:szCs w:val="24"/>
        </w:rPr>
        <w:t>9</w:t>
      </w:r>
      <w:r w:rsidR="009B359B" w:rsidRPr="0023792D">
        <w:rPr>
          <w:rFonts w:asciiTheme="minorEastAsia" w:hAnsiTheme="minorEastAsia" w:hint="eastAsia"/>
          <w:sz w:val="24"/>
          <w:szCs w:val="24"/>
        </w:rPr>
        <w:t>)）</w:t>
      </w:r>
    </w:p>
    <w:p w:rsidR="009B359B" w:rsidRPr="00305794" w:rsidRDefault="009B359B" w:rsidP="0079327C">
      <w:pPr>
        <w:pStyle w:val="ab"/>
        <w:numPr>
          <w:ilvl w:val="1"/>
          <w:numId w:val="1"/>
        </w:numPr>
        <w:ind w:leftChars="0"/>
        <w:rPr>
          <w:rFonts w:asciiTheme="minorEastAsia" w:hAnsiTheme="minorEastAsia"/>
          <w:sz w:val="24"/>
          <w:szCs w:val="24"/>
        </w:rPr>
      </w:pPr>
      <w:r w:rsidRPr="00305794">
        <w:rPr>
          <w:rFonts w:asciiTheme="minorEastAsia" w:hAnsiTheme="minorEastAsia" w:hint="eastAsia"/>
          <w:sz w:val="24"/>
          <w:szCs w:val="24"/>
        </w:rPr>
        <w:t>平面図等</w:t>
      </w:r>
    </w:p>
    <w:sectPr w:rsidR="009B359B" w:rsidRPr="00305794" w:rsidSect="005A2FA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BE" w:rsidRDefault="00A25B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BE" w:rsidRDefault="00A25BB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BE" w:rsidRDefault="00A25B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BE" w:rsidRDefault="00A25B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BE" w:rsidRDefault="00A25B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BE" w:rsidRDefault="00A25B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77E13BC"/>
    <w:lvl w:ilvl="0" w:tplc="C63ECDFC">
      <w:start w:val="1"/>
      <w:numFmt w:val="decimal"/>
      <w:lvlText w:val="(%1)"/>
      <w:lvlJc w:val="left"/>
      <w:pPr>
        <w:ind w:left="615" w:hanging="390"/>
      </w:pPr>
      <w:rPr>
        <w:rFonts w:hint="eastAsia"/>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proofState w:spelling="clean"/>
  <w:defaultTabStop w:val="840"/>
  <w:drawingGridHorizontalSpacing w:val="207"/>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23F7"/>
    <w:rsid w:val="00002FBD"/>
    <w:rsid w:val="000038EF"/>
    <w:rsid w:val="00003C63"/>
    <w:rsid w:val="000047DB"/>
    <w:rsid w:val="00010D9E"/>
    <w:rsid w:val="0001170B"/>
    <w:rsid w:val="0001252D"/>
    <w:rsid w:val="000175A6"/>
    <w:rsid w:val="00021234"/>
    <w:rsid w:val="0002294A"/>
    <w:rsid w:val="000249D6"/>
    <w:rsid w:val="00026A66"/>
    <w:rsid w:val="0003348E"/>
    <w:rsid w:val="0003366F"/>
    <w:rsid w:val="00033CF6"/>
    <w:rsid w:val="000425EC"/>
    <w:rsid w:val="00042A12"/>
    <w:rsid w:val="000461D3"/>
    <w:rsid w:val="00051895"/>
    <w:rsid w:val="00052FA6"/>
    <w:rsid w:val="00066B49"/>
    <w:rsid w:val="00066C29"/>
    <w:rsid w:val="0007065A"/>
    <w:rsid w:val="000821A2"/>
    <w:rsid w:val="00083BB6"/>
    <w:rsid w:val="00085CE7"/>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08D"/>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3792D"/>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583F"/>
    <w:rsid w:val="002A761E"/>
    <w:rsid w:val="002B014C"/>
    <w:rsid w:val="002B1803"/>
    <w:rsid w:val="002B23B5"/>
    <w:rsid w:val="002B345F"/>
    <w:rsid w:val="002B3F76"/>
    <w:rsid w:val="002B4634"/>
    <w:rsid w:val="002B7989"/>
    <w:rsid w:val="002C03C8"/>
    <w:rsid w:val="002C0BAB"/>
    <w:rsid w:val="002C191F"/>
    <w:rsid w:val="002C1E54"/>
    <w:rsid w:val="002C3D56"/>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5794"/>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122C"/>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10491"/>
    <w:rsid w:val="00411F4D"/>
    <w:rsid w:val="004123B8"/>
    <w:rsid w:val="0041483B"/>
    <w:rsid w:val="00417107"/>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460D"/>
    <w:rsid w:val="00585F2F"/>
    <w:rsid w:val="00586E9C"/>
    <w:rsid w:val="00587FE9"/>
    <w:rsid w:val="00593204"/>
    <w:rsid w:val="00594DCF"/>
    <w:rsid w:val="00595A9B"/>
    <w:rsid w:val="0059611B"/>
    <w:rsid w:val="005A2FAF"/>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2F98"/>
    <w:rsid w:val="00653547"/>
    <w:rsid w:val="00654478"/>
    <w:rsid w:val="006558B8"/>
    <w:rsid w:val="00655AFC"/>
    <w:rsid w:val="00656C82"/>
    <w:rsid w:val="00660133"/>
    <w:rsid w:val="0066429D"/>
    <w:rsid w:val="006666D1"/>
    <w:rsid w:val="00670A34"/>
    <w:rsid w:val="00672858"/>
    <w:rsid w:val="006729DD"/>
    <w:rsid w:val="006731A3"/>
    <w:rsid w:val="00673B00"/>
    <w:rsid w:val="006744F3"/>
    <w:rsid w:val="006809D5"/>
    <w:rsid w:val="00680C55"/>
    <w:rsid w:val="00681F52"/>
    <w:rsid w:val="006849E6"/>
    <w:rsid w:val="006850F3"/>
    <w:rsid w:val="00685726"/>
    <w:rsid w:val="0068663C"/>
    <w:rsid w:val="00687137"/>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B13"/>
    <w:rsid w:val="00716D8F"/>
    <w:rsid w:val="00717261"/>
    <w:rsid w:val="00717488"/>
    <w:rsid w:val="007176B7"/>
    <w:rsid w:val="00721538"/>
    <w:rsid w:val="00722201"/>
    <w:rsid w:val="007222BA"/>
    <w:rsid w:val="00725BB8"/>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E0"/>
    <w:rsid w:val="008C258E"/>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18F8"/>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9F6B84"/>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5BBE"/>
    <w:rsid w:val="00A26C25"/>
    <w:rsid w:val="00A27C84"/>
    <w:rsid w:val="00A30930"/>
    <w:rsid w:val="00A31860"/>
    <w:rsid w:val="00A33087"/>
    <w:rsid w:val="00A36434"/>
    <w:rsid w:val="00A36A2D"/>
    <w:rsid w:val="00A40D07"/>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68E"/>
    <w:rsid w:val="00B32127"/>
    <w:rsid w:val="00B32C1E"/>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66A"/>
    <w:rsid w:val="00C7044D"/>
    <w:rsid w:val="00C70636"/>
    <w:rsid w:val="00C747EB"/>
    <w:rsid w:val="00C74F58"/>
    <w:rsid w:val="00C7631A"/>
    <w:rsid w:val="00C7750F"/>
    <w:rsid w:val="00C77AAE"/>
    <w:rsid w:val="00C80944"/>
    <w:rsid w:val="00C80F4C"/>
    <w:rsid w:val="00C8160A"/>
    <w:rsid w:val="00C82A12"/>
    <w:rsid w:val="00C842D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02B"/>
    <w:rsid w:val="00EC76BB"/>
    <w:rsid w:val="00ED0868"/>
    <w:rsid w:val="00ED4E3B"/>
    <w:rsid w:val="00EE1BE2"/>
    <w:rsid w:val="00EE2326"/>
    <w:rsid w:val="00EE34DD"/>
    <w:rsid w:val="00EE6767"/>
    <w:rsid w:val="00EF2338"/>
    <w:rsid w:val="00EF29CC"/>
    <w:rsid w:val="00EF3D92"/>
    <w:rsid w:val="00EF605B"/>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952B3"/>
    <w:rsid w:val="00FA322B"/>
    <w:rsid w:val="00FA3827"/>
    <w:rsid w:val="00FB1E60"/>
    <w:rsid w:val="00FB300D"/>
    <w:rsid w:val="00FB3D4F"/>
    <w:rsid w:val="00FB44DA"/>
    <w:rsid w:val="00FB6609"/>
    <w:rsid w:val="00FC4334"/>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Plain Text"/>
    <w:basedOn w:val="a"/>
    <w:link w:val="ad"/>
    <w:rsid w:val="002C3D56"/>
    <w:rPr>
      <w:rFonts w:ascii="ＭＳ 明朝" w:eastAsia="ＭＳ 明朝" w:hAnsi="Courier New" w:cs="Courier New"/>
      <w:sz w:val="22"/>
      <w:szCs w:val="21"/>
    </w:rPr>
  </w:style>
  <w:style w:type="character" w:customStyle="1" w:styleId="ad">
    <w:name w:val="書式なし (文字)"/>
    <w:basedOn w:val="a0"/>
    <w:link w:val="ac"/>
    <w:rsid w:val="002C3D56"/>
    <w:rPr>
      <w:rFonts w:ascii="ＭＳ 明朝" w:eastAsia="ＭＳ 明朝" w:hAnsi="Courier New" w:cs="Courier New"/>
      <w:sz w:val="22"/>
      <w:szCs w:val="21"/>
    </w:rPr>
  </w:style>
  <w:style w:type="paragraph" w:styleId="ae">
    <w:name w:val="Balloon Text"/>
    <w:basedOn w:val="a"/>
    <w:link w:val="af"/>
    <w:uiPriority w:val="99"/>
    <w:semiHidden/>
    <w:unhideWhenUsed/>
    <w:rsid w:val="0023792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79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A0EC-6793-49BA-8C3D-93EFC987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2020-04-06T08:36:00Z</dcterms:created>
  <dcterms:modified xsi:type="dcterms:W3CDTF">2021-04-13T07:11:00Z</dcterms:modified>
</cp:coreProperties>
</file>