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082A51E9"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1D229B">
        <w:rPr>
          <w:rFonts w:asciiTheme="minorEastAsia" w:hAnsiTheme="minorEastAsia" w:hint="eastAsia"/>
          <w:sz w:val="24"/>
          <w:szCs w:val="24"/>
        </w:rPr>
        <w:t>９</w:t>
      </w:r>
      <w:r w:rsidR="00DB0274">
        <w:rPr>
          <w:rFonts w:asciiTheme="minorEastAsia" w:hAnsiTheme="minorEastAsia" w:hint="eastAsia"/>
          <w:sz w:val="24"/>
          <w:szCs w:val="24"/>
        </w:rPr>
        <w:t>月</w:t>
      </w:r>
      <w:r w:rsidR="001D229B">
        <w:rPr>
          <w:rFonts w:asciiTheme="minorEastAsia" w:hAnsiTheme="minorEastAsia" w:hint="eastAsia"/>
          <w:sz w:val="24"/>
          <w:szCs w:val="24"/>
        </w:rPr>
        <w:t>29</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26664C" w:rsidRPr="0026664C">
        <w:rPr>
          <w:rFonts w:asciiTheme="minorEastAsia" w:hAnsiTheme="minorEastAsia" w:hint="eastAsia"/>
          <w:sz w:val="24"/>
          <w:szCs w:val="24"/>
          <w:u w:val="single"/>
        </w:rPr>
        <w:t>令和５年度　凍結防止剤散布による環境影響調査業務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E11C8F9" w14:textId="77777777" w:rsidR="0026664C" w:rsidRPr="00FB458B" w:rsidRDefault="0026664C" w:rsidP="00FB458B">
      <w:pPr>
        <w:ind w:firstLineChars="200" w:firstLine="480"/>
        <w:rPr>
          <w:rFonts w:asciiTheme="minorEastAsia" w:hAnsiTheme="minorEastAsia"/>
          <w:sz w:val="24"/>
          <w:szCs w:val="24"/>
        </w:rPr>
      </w:pPr>
    </w:p>
    <w:p w14:paraId="298C0A30" w14:textId="77777777" w:rsidR="0026664C" w:rsidRDefault="0026664C" w:rsidP="0026664C">
      <w:pPr>
        <w:ind w:firstLineChars="100" w:firstLine="240"/>
        <w:rPr>
          <w:rFonts w:asciiTheme="minorEastAsia" w:hAnsiTheme="minorEastAsia"/>
          <w:sz w:val="24"/>
          <w:szCs w:val="24"/>
        </w:rPr>
      </w:pPr>
      <w:r w:rsidRPr="0026664C">
        <w:rPr>
          <w:rFonts w:asciiTheme="minorEastAsia" w:hAnsiTheme="minorEastAsia" w:hint="eastAsia"/>
          <w:sz w:val="24"/>
          <w:szCs w:val="24"/>
        </w:rPr>
        <w:lastRenderedPageBreak/>
        <w:t>(2)　令和４～７年度札幌市競争入札参加資格者名簿において、業種が大分類</w:t>
      </w:r>
    </w:p>
    <w:p w14:paraId="08BACB8A" w14:textId="77777777" w:rsidR="0026664C" w:rsidRDefault="0026664C" w:rsidP="0026664C">
      <w:pPr>
        <w:ind w:firstLineChars="250" w:firstLine="600"/>
        <w:rPr>
          <w:rFonts w:asciiTheme="minorEastAsia" w:hAnsiTheme="minorEastAsia"/>
          <w:sz w:val="24"/>
          <w:szCs w:val="24"/>
        </w:rPr>
      </w:pPr>
      <w:r w:rsidRPr="0026664C">
        <w:rPr>
          <w:rFonts w:asciiTheme="minorEastAsia" w:hAnsiTheme="minorEastAsia" w:hint="eastAsia"/>
          <w:sz w:val="24"/>
          <w:szCs w:val="24"/>
        </w:rPr>
        <w:t>「一般サービス業」、中分類「計量証明業」、小分類「環境計量証明業」に</w:t>
      </w:r>
    </w:p>
    <w:p w14:paraId="0E454698" w14:textId="2E262734" w:rsidR="0026664C" w:rsidRPr="0026664C" w:rsidRDefault="0026664C" w:rsidP="0026664C">
      <w:pPr>
        <w:ind w:firstLineChars="250" w:firstLine="600"/>
        <w:rPr>
          <w:rFonts w:asciiTheme="minorEastAsia" w:hAnsiTheme="minorEastAsia"/>
          <w:sz w:val="24"/>
          <w:szCs w:val="24"/>
        </w:rPr>
      </w:pPr>
      <w:r w:rsidRPr="0026664C">
        <w:rPr>
          <w:rFonts w:asciiTheme="minorEastAsia" w:hAnsiTheme="minorEastAsia" w:hint="eastAsia"/>
          <w:sz w:val="24"/>
          <w:szCs w:val="24"/>
        </w:rPr>
        <w:t>登録されている者であること。</w:t>
      </w:r>
    </w:p>
    <w:p w14:paraId="7C63AD04" w14:textId="77777777" w:rsidR="006569B8" w:rsidRDefault="0026664C" w:rsidP="006569B8">
      <w:pPr>
        <w:ind w:firstLineChars="50" w:firstLine="120"/>
        <w:rPr>
          <w:rFonts w:asciiTheme="minorEastAsia" w:hAnsiTheme="minorEastAsia"/>
          <w:sz w:val="24"/>
          <w:szCs w:val="24"/>
        </w:rPr>
      </w:pPr>
      <w:r w:rsidRPr="0026664C">
        <w:rPr>
          <w:rFonts w:asciiTheme="minorEastAsia" w:hAnsiTheme="minorEastAsia" w:hint="eastAsia"/>
          <w:sz w:val="24"/>
          <w:szCs w:val="24"/>
        </w:rPr>
        <w:t xml:space="preserve"> (3)　令和４～７年度札幌市競争入札参加資格者名簿において、水質汚濁測定</w:t>
      </w:r>
    </w:p>
    <w:p w14:paraId="47978B0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分析及び土壌汚染測定分析の両方を取り扱い、計量証明事業登録証（濃度</w:t>
      </w:r>
    </w:p>
    <w:p w14:paraId="6F6B3937"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‐水又は土壌）の許可・登録等（一般サービス業）を受けている者である</w:t>
      </w:r>
    </w:p>
    <w:p w14:paraId="12B1FD9A" w14:textId="1BBE5262"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こと。</w:t>
      </w:r>
    </w:p>
    <w:p w14:paraId="515AC241" w14:textId="77777777" w:rsidR="0026664C" w:rsidRPr="0026664C"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(4)　札幌市内に本社または支社等を有していること。</w:t>
      </w:r>
    </w:p>
    <w:p w14:paraId="744251AC" w14:textId="77777777"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(5)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77777777"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(6)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588A1369" w14:textId="77777777"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(7)　札幌市競争入札参加資格者参加停止等措置要領の規定に基づく参加停</w:t>
      </w:r>
    </w:p>
    <w:p w14:paraId="50BD9DF8" w14:textId="44178500" w:rsid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D229B"/>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8</cp:revision>
  <cp:lastPrinted>2020-09-25T05:55:00Z</cp:lastPrinted>
  <dcterms:created xsi:type="dcterms:W3CDTF">2021-08-24T04:24:00Z</dcterms:created>
  <dcterms:modified xsi:type="dcterms:W3CDTF">2023-09-29T00:05:00Z</dcterms:modified>
</cp:coreProperties>
</file>