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sz w:val="24"/>
          <w:szCs w:val="24"/>
        </w:rPr>
      </w:pPr>
      <w:r w:rsidDel="00000000" w:rsidR="00000000" w:rsidRPr="00000000">
        <w:rPr>
          <w:color w:val="000000"/>
          <w:rtl w:val="0"/>
        </w:rPr>
        <w:t xml:space="preserve">　　</w:t>
      </w: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書</w:t>
      </w:r>
    </w:p>
    <w:tbl>
      <w:tblPr>
        <w:tblStyle w:val="Table1"/>
        <w:tblW w:w="9360.0" w:type="dxa"/>
        <w:jc w:val="center"/>
        <w:tblLayout w:type="fixed"/>
        <w:tblLook w:val="0000"/>
      </w:tblPr>
      <w:tblGrid>
        <w:gridCol w:w="9360"/>
        <w:tblGridChange w:id="0">
          <w:tblGrid>
            <w:gridCol w:w="9360"/>
          </w:tblGrid>
        </w:tblGridChange>
      </w:tblGrid>
      <w:tr>
        <w:trPr>
          <w:cantSplit w:val="0"/>
          <w:trHeight w:val="5038"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2">
            <w:pPr>
              <w:rPr>
                <w:color w:val="000000"/>
              </w:rPr>
            </w:pPr>
            <w:r w:rsidDel="00000000" w:rsidR="00000000" w:rsidRPr="00000000">
              <w:rPr>
                <w:rtl w:val="0"/>
              </w:rPr>
            </w:r>
          </w:p>
          <w:p w:rsidR="00000000" w:rsidDel="00000000" w:rsidP="00000000" w:rsidRDefault="00000000" w:rsidRPr="00000000" w14:paraId="00000003">
            <w:pPr>
              <w:rPr>
                <w:color w:val="000000"/>
              </w:rPr>
            </w:pPr>
            <w:r w:rsidDel="00000000" w:rsidR="00000000" w:rsidRPr="00000000">
              <w:rPr>
                <w:color w:val="000000"/>
                <w:rtl w:val="0"/>
              </w:rPr>
              <w:t xml:space="preserve">　</w:t>
            </w:r>
          </w:p>
          <w:p w:rsidR="00000000" w:rsidDel="00000000" w:rsidP="00000000" w:rsidRDefault="00000000" w:rsidRPr="00000000" w14:paraId="00000004">
            <w:pPr>
              <w:jc w:val="center"/>
              <w:rPr>
                <w:color w:val="000000"/>
                <w:sz w:val="48"/>
                <w:szCs w:val="48"/>
              </w:rPr>
            </w:pPr>
            <w:r w:rsidDel="00000000" w:rsidR="00000000" w:rsidRPr="00000000">
              <w:rPr>
                <w:color w:val="000000"/>
                <w:sz w:val="48"/>
                <w:szCs w:val="48"/>
                <w:rtl w:val="0"/>
              </w:rPr>
              <w:t xml:space="preserve">入　　札　　書</w:t>
            </w:r>
          </w:p>
          <w:p w:rsidR="00000000" w:rsidDel="00000000" w:rsidP="00000000" w:rsidRDefault="00000000" w:rsidRPr="00000000" w14:paraId="00000005">
            <w:pPr>
              <w:rPr>
                <w:color w:val="000000"/>
              </w:rPr>
            </w:pPr>
            <w:r w:rsidDel="00000000" w:rsidR="00000000" w:rsidRPr="00000000">
              <w:rPr>
                <w:rtl w:val="0"/>
              </w:rPr>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ind w:left="708.6614173228347" w:firstLine="0"/>
              <w:rPr>
                <w:color w:val="000000"/>
                <w:sz w:val="24"/>
                <w:szCs w:val="24"/>
              </w:rPr>
            </w:pPr>
            <w:r w:rsidDel="00000000" w:rsidR="00000000" w:rsidRPr="00000000">
              <w:rPr>
                <w:color w:val="000000"/>
                <w:sz w:val="24"/>
                <w:szCs w:val="24"/>
                <w:rtl w:val="0"/>
              </w:rPr>
              <w:t xml:space="preserve">入</w:t>
            </w:r>
            <w:r w:rsidDel="00000000" w:rsidR="00000000" w:rsidRPr="00000000">
              <w:rPr>
                <w:sz w:val="24"/>
                <w:szCs w:val="24"/>
                <w:rtl w:val="0"/>
              </w:rPr>
              <w:t xml:space="preserve">　</w:t>
            </w:r>
            <w:r w:rsidDel="00000000" w:rsidR="00000000" w:rsidRPr="00000000">
              <w:rPr>
                <w:color w:val="000000"/>
                <w:sz w:val="24"/>
                <w:szCs w:val="24"/>
                <w:rtl w:val="0"/>
              </w:rPr>
              <w:t xml:space="preserve">札</w:t>
            </w:r>
            <w:r w:rsidDel="00000000" w:rsidR="00000000" w:rsidRPr="00000000">
              <w:rPr>
                <w:sz w:val="24"/>
                <w:szCs w:val="24"/>
                <w:rtl w:val="0"/>
              </w:rPr>
              <w:t xml:space="preserve">　</w:t>
            </w:r>
            <w:r w:rsidDel="00000000" w:rsidR="00000000" w:rsidRPr="00000000">
              <w:rPr>
                <w:color w:val="000000"/>
                <w:sz w:val="24"/>
                <w:szCs w:val="24"/>
                <w:rtl w:val="0"/>
              </w:rPr>
              <w:t xml:space="preserve">金</w:t>
            </w:r>
            <w:r w:rsidDel="00000000" w:rsidR="00000000" w:rsidRPr="00000000">
              <w:rPr>
                <w:sz w:val="24"/>
                <w:szCs w:val="24"/>
                <w:rtl w:val="0"/>
              </w:rPr>
              <w:t xml:space="preserve">　</w:t>
            </w:r>
            <w:r w:rsidDel="00000000" w:rsidR="00000000" w:rsidRPr="00000000">
              <w:rPr>
                <w:color w:val="000000"/>
                <w:sz w:val="24"/>
                <w:szCs w:val="24"/>
                <w:rtl w:val="0"/>
              </w:rPr>
              <w:t xml:space="preserve">額　　金　　　　　　　　　　　　　　　　　　　　　円</w:t>
            </w:r>
          </w:p>
          <w:p w:rsidR="00000000" w:rsidDel="00000000" w:rsidP="00000000" w:rsidRDefault="00000000" w:rsidRPr="00000000" w14:paraId="00000008">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9">
            <w:pPr>
              <w:ind w:left="708.6614173228347" w:firstLine="0"/>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番</w:t>
            </w:r>
            <w:r w:rsidDel="00000000" w:rsidR="00000000" w:rsidRPr="00000000">
              <w:rPr>
                <w:sz w:val="24"/>
                <w:szCs w:val="24"/>
                <w:rtl w:val="0"/>
              </w:rPr>
              <w:t xml:space="preserve">　</w:t>
            </w:r>
            <w:r w:rsidDel="00000000" w:rsidR="00000000" w:rsidRPr="00000000">
              <w:rPr>
                <w:color w:val="000000"/>
                <w:sz w:val="24"/>
                <w:szCs w:val="24"/>
                <w:rtl w:val="0"/>
              </w:rPr>
              <w:t xml:space="preserve">号　 （</w:t>
            </w:r>
            <w:r w:rsidDel="00000000" w:rsidR="00000000" w:rsidRPr="00000000">
              <w:rPr>
                <w:sz w:val="24"/>
                <w:szCs w:val="24"/>
                <w:rtl w:val="0"/>
              </w:rPr>
              <w:t xml:space="preserve">委</w:t>
            </w:r>
            <w:r w:rsidDel="00000000" w:rsidR="00000000" w:rsidRPr="00000000">
              <w:rPr>
                <w:color w:val="000000"/>
                <w:sz w:val="24"/>
                <w:szCs w:val="24"/>
                <w:rtl w:val="0"/>
              </w:rPr>
              <w:t xml:space="preserve">）第</w:t>
            </w:r>
            <w:r w:rsidDel="00000000" w:rsidR="00000000" w:rsidRPr="00000000">
              <w:rPr>
                <w:sz w:val="24"/>
                <w:szCs w:val="24"/>
                <w:rtl w:val="0"/>
              </w:rPr>
              <w:t xml:space="preserve">５</w:t>
            </w:r>
            <w:r w:rsidDel="00000000" w:rsidR="00000000" w:rsidRPr="00000000">
              <w:rPr>
                <w:color w:val="000000"/>
                <w:sz w:val="24"/>
                <w:szCs w:val="24"/>
                <w:rtl w:val="0"/>
              </w:rPr>
              <w:t xml:space="preserve">号</w:t>
            </w:r>
          </w:p>
          <w:p w:rsidR="00000000" w:rsidDel="00000000" w:rsidP="00000000" w:rsidRDefault="00000000" w:rsidRPr="00000000" w14:paraId="0000000A">
            <w:pPr>
              <w:ind w:left="708.6614173228347" w:firstLine="0"/>
              <w:rPr>
                <w:color w:val="000000"/>
                <w:sz w:val="24"/>
                <w:szCs w:val="24"/>
              </w:rPr>
            </w:pPr>
            <w:r w:rsidDel="00000000" w:rsidR="00000000" w:rsidRPr="00000000">
              <w:rPr>
                <w:rtl w:val="0"/>
              </w:rPr>
            </w:r>
          </w:p>
          <w:p w:rsidR="00000000" w:rsidDel="00000000" w:rsidP="00000000" w:rsidRDefault="00000000" w:rsidRPr="00000000" w14:paraId="0000000B">
            <w:pPr>
              <w:ind w:left="2409.448818897638" w:hanging="1700.7874015748032"/>
              <w:rPr>
                <w:color w:val="000000"/>
                <w:sz w:val="24"/>
                <w:szCs w:val="24"/>
              </w:rPr>
            </w:pPr>
            <w:r w:rsidDel="00000000" w:rsidR="00000000" w:rsidRPr="00000000">
              <w:rPr>
                <w:color w:val="000000"/>
                <w:sz w:val="24"/>
                <w:szCs w:val="24"/>
                <w:rtl w:val="0"/>
              </w:rPr>
              <w:t xml:space="preserve">業</w:t>
            </w:r>
            <w:r w:rsidDel="00000000" w:rsidR="00000000" w:rsidRPr="00000000">
              <w:rPr>
                <w:sz w:val="24"/>
                <w:szCs w:val="24"/>
                <w:rtl w:val="0"/>
              </w:rPr>
              <w:t xml:space="preserve">　　</w:t>
            </w:r>
            <w:r w:rsidDel="00000000" w:rsidR="00000000" w:rsidRPr="00000000">
              <w:rPr>
                <w:color w:val="000000"/>
                <w:sz w:val="24"/>
                <w:szCs w:val="24"/>
                <w:rtl w:val="0"/>
              </w:rPr>
              <w:t xml:space="preserve">務</w:t>
            </w:r>
            <w:r w:rsidDel="00000000" w:rsidR="00000000" w:rsidRPr="00000000">
              <w:rPr>
                <w:sz w:val="24"/>
                <w:szCs w:val="24"/>
                <w:rtl w:val="0"/>
              </w:rPr>
              <w:t xml:space="preserve">　　</w:t>
            </w:r>
            <w:r w:rsidDel="00000000" w:rsidR="00000000" w:rsidRPr="00000000">
              <w:rPr>
                <w:color w:val="000000"/>
                <w:sz w:val="24"/>
                <w:szCs w:val="24"/>
                <w:rtl w:val="0"/>
              </w:rPr>
              <w:t xml:space="preserve">名</w:t>
            </w:r>
            <w:r w:rsidDel="00000000" w:rsidR="00000000" w:rsidRPr="00000000">
              <w:rPr>
                <w:sz w:val="24"/>
                <w:szCs w:val="24"/>
                <w:rtl w:val="0"/>
              </w:rPr>
              <w:t xml:space="preserve">　　支障物件調査その０８０１３－Ａ（３・４・７１号横新道）　　　</w:t>
            </w:r>
            <w:r w:rsidDel="00000000" w:rsidR="00000000" w:rsidRPr="00000000">
              <w:rPr>
                <w:rtl w:val="0"/>
              </w:rPr>
            </w:r>
          </w:p>
          <w:p w:rsidR="00000000" w:rsidDel="00000000" w:rsidP="00000000" w:rsidRDefault="00000000" w:rsidRPr="00000000" w14:paraId="0000000C">
            <w:pPr>
              <w:rPr>
                <w:color w:val="000000"/>
                <w:sz w:val="24"/>
                <w:szCs w:val="24"/>
              </w:rPr>
            </w:pPr>
            <w:r w:rsidDel="00000000" w:rsidR="00000000" w:rsidRPr="00000000">
              <w:rPr>
                <w:rtl w:val="0"/>
              </w:rPr>
            </w:r>
          </w:p>
          <w:p w:rsidR="00000000" w:rsidDel="00000000" w:rsidP="00000000" w:rsidRDefault="00000000" w:rsidRPr="00000000" w14:paraId="0000000D">
            <w:pPr>
              <w:rPr>
                <w:color w:val="000000"/>
                <w:sz w:val="24"/>
                <w:szCs w:val="24"/>
              </w:rPr>
            </w:pPr>
            <w:r w:rsidDel="00000000" w:rsidR="00000000" w:rsidRPr="00000000">
              <w:rPr>
                <w:rtl w:val="0"/>
              </w:rPr>
            </w:r>
          </w:p>
          <w:p w:rsidR="00000000" w:rsidDel="00000000" w:rsidP="00000000" w:rsidRDefault="00000000" w:rsidRPr="00000000" w14:paraId="0000000E">
            <w:pPr>
              <w:ind w:left="283" w:right="221" w:firstLine="283"/>
              <w:rPr>
                <w:color w:val="000000"/>
                <w:sz w:val="24"/>
                <w:szCs w:val="24"/>
              </w:rPr>
            </w:pPr>
            <w:r w:rsidDel="00000000" w:rsidR="00000000" w:rsidRPr="00000000">
              <w:rPr>
                <w:color w:val="000000"/>
                <w:sz w:val="24"/>
                <w:szCs w:val="24"/>
                <w:rtl w:val="0"/>
              </w:rPr>
              <w:t xml:space="preserve">上記の金額で受託したいので、仕様書、設計図書、その他の書類、現場等を熟覧のうえ、札幌市契約規則</w:t>
            </w:r>
            <w:r w:rsidDel="00000000" w:rsidR="00000000" w:rsidRPr="00000000">
              <w:rPr>
                <w:sz w:val="24"/>
                <w:szCs w:val="24"/>
                <w:rtl w:val="0"/>
              </w:rPr>
              <w:t xml:space="preserve">等</w:t>
            </w:r>
            <w:r w:rsidDel="00000000" w:rsidR="00000000" w:rsidRPr="00000000">
              <w:rPr>
                <w:color w:val="000000"/>
                <w:sz w:val="24"/>
                <w:szCs w:val="24"/>
                <w:rtl w:val="0"/>
              </w:rPr>
              <w:t xml:space="preserve">を遵守し、入札します｡</w:t>
            </w:r>
          </w:p>
          <w:p w:rsidR="00000000" w:rsidDel="00000000" w:rsidP="00000000" w:rsidRDefault="00000000" w:rsidRPr="00000000" w14:paraId="0000000F">
            <w:pPr>
              <w:ind w:left="283" w:right="221" w:firstLine="283"/>
              <w:rPr>
                <w:color w:val="000000"/>
                <w:sz w:val="24"/>
                <w:szCs w:val="24"/>
              </w:rPr>
            </w:pPr>
            <w:r w:rsidDel="00000000" w:rsidR="00000000" w:rsidRPr="00000000">
              <w:rPr>
                <w:color w:val="000000"/>
                <w:sz w:val="24"/>
                <w:szCs w:val="24"/>
                <w:rtl w:val="0"/>
              </w:rPr>
              <w:t xml:space="preserve">なお、札幌市議会の議決に付すべき契約に関する条例の適用を受ける場合においては、同議会の同意を得た後に契約を締結することを承知いたします｡</w:t>
            </w:r>
          </w:p>
          <w:p w:rsidR="00000000" w:rsidDel="00000000" w:rsidP="00000000" w:rsidRDefault="00000000" w:rsidRPr="00000000" w14:paraId="00000010">
            <w:pPr>
              <w:rPr>
                <w:color w:val="000000"/>
                <w:sz w:val="24"/>
                <w:szCs w:val="24"/>
              </w:rPr>
            </w:pPr>
            <w:r w:rsidDel="00000000" w:rsidR="00000000" w:rsidRPr="00000000">
              <w:rPr>
                <w:rtl w:val="0"/>
              </w:rPr>
            </w:r>
          </w:p>
          <w:p w:rsidR="00000000" w:rsidDel="00000000" w:rsidP="00000000" w:rsidRDefault="00000000" w:rsidRPr="00000000" w14:paraId="00000011">
            <w:pPr>
              <w:rPr>
                <w:color w:val="000000"/>
                <w:sz w:val="24"/>
                <w:szCs w:val="24"/>
              </w:rPr>
            </w:pPr>
            <w:r w:rsidDel="00000000" w:rsidR="00000000" w:rsidRPr="00000000">
              <w:rPr>
                <w:rtl w:val="0"/>
              </w:rPr>
            </w:r>
          </w:p>
          <w:p w:rsidR="00000000" w:rsidDel="00000000" w:rsidP="00000000" w:rsidRDefault="00000000" w:rsidRPr="00000000" w14:paraId="00000012">
            <w:pPr>
              <w:ind w:left="6094" w:firstLine="0"/>
              <w:rPr>
                <w:color w:val="000000"/>
                <w:sz w:val="24"/>
                <w:szCs w:val="24"/>
              </w:rPr>
            </w:pPr>
            <w:r w:rsidDel="00000000" w:rsidR="00000000" w:rsidRPr="00000000">
              <w:rPr>
                <w:sz w:val="24"/>
                <w:szCs w:val="24"/>
                <w:rtl w:val="0"/>
              </w:rPr>
              <w:t xml:space="preserve">令和　　</w:t>
            </w:r>
            <w:r w:rsidDel="00000000" w:rsidR="00000000" w:rsidRPr="00000000">
              <w:rPr>
                <w:color w:val="000000"/>
                <w:sz w:val="24"/>
                <w:szCs w:val="24"/>
                <w:rtl w:val="0"/>
              </w:rPr>
              <w:t xml:space="preserve">年　</w:t>
            </w:r>
            <w:r w:rsidDel="00000000" w:rsidR="00000000" w:rsidRPr="00000000">
              <w:rPr>
                <w:sz w:val="24"/>
                <w:szCs w:val="24"/>
                <w:rtl w:val="0"/>
              </w:rPr>
              <w:t xml:space="preserve">　</w:t>
            </w:r>
            <w:r w:rsidDel="00000000" w:rsidR="00000000" w:rsidRPr="00000000">
              <w:rPr>
                <w:color w:val="000000"/>
                <w:sz w:val="24"/>
                <w:szCs w:val="24"/>
                <w:rtl w:val="0"/>
              </w:rPr>
              <w:t xml:space="preserve">月　　日</w:t>
            </w:r>
          </w:p>
          <w:p w:rsidR="00000000" w:rsidDel="00000000" w:rsidP="00000000" w:rsidRDefault="00000000" w:rsidRPr="00000000" w14:paraId="00000013">
            <w:pPr>
              <w:rPr>
                <w:color w:val="000000"/>
                <w:sz w:val="24"/>
                <w:szCs w:val="24"/>
              </w:rPr>
            </w:pPr>
            <w:r w:rsidDel="00000000" w:rsidR="00000000" w:rsidRPr="00000000">
              <w:rPr>
                <w:rtl w:val="0"/>
              </w:rPr>
            </w:r>
          </w:p>
          <w:p w:rsidR="00000000" w:rsidDel="00000000" w:rsidP="00000000" w:rsidRDefault="00000000" w:rsidRPr="00000000" w14:paraId="00000014">
            <w:pPr>
              <w:ind w:firstLine="630"/>
              <w:rPr>
                <w:color w:val="000000"/>
                <w:sz w:val="24"/>
                <w:szCs w:val="24"/>
              </w:rPr>
            </w:pPr>
            <w:r w:rsidDel="00000000" w:rsidR="00000000" w:rsidRPr="00000000">
              <w:rPr>
                <w:color w:val="000000"/>
                <w:sz w:val="24"/>
                <w:szCs w:val="24"/>
                <w:rtl w:val="0"/>
              </w:rPr>
              <w:t xml:space="preserve">（宛先）札幌市長</w:t>
            </w:r>
          </w:p>
          <w:p w:rsidR="00000000" w:rsidDel="00000000" w:rsidP="00000000" w:rsidRDefault="00000000" w:rsidRPr="00000000" w14:paraId="00000015">
            <w:pPr>
              <w:rPr>
                <w:color w:val="000000"/>
                <w:sz w:val="24"/>
                <w:szCs w:val="24"/>
              </w:rPr>
            </w:pPr>
            <w:r w:rsidDel="00000000" w:rsidR="00000000" w:rsidRPr="00000000">
              <w:rPr>
                <w:rtl w:val="0"/>
              </w:rPr>
            </w:r>
          </w:p>
          <w:p w:rsidR="00000000" w:rsidDel="00000000" w:rsidP="00000000" w:rsidRDefault="00000000" w:rsidRPr="00000000" w14:paraId="00000016">
            <w:pPr>
              <w:rPr>
                <w:color w:val="000000"/>
                <w:sz w:val="24"/>
                <w:szCs w:val="24"/>
              </w:rPr>
            </w:pPr>
            <w:r w:rsidDel="00000000" w:rsidR="00000000" w:rsidRPr="00000000">
              <w:rPr>
                <w:rtl w:val="0"/>
              </w:rPr>
            </w:r>
          </w:p>
          <w:p w:rsidR="00000000" w:rsidDel="00000000" w:rsidP="00000000" w:rsidRDefault="00000000" w:rsidRPr="00000000" w14:paraId="00000017">
            <w:pPr>
              <w:ind w:left="2693" w:firstLine="0"/>
              <w:rPr>
                <w:color w:val="000000"/>
                <w:sz w:val="24"/>
                <w:szCs w:val="24"/>
              </w:rPr>
            </w:pPr>
            <w:r w:rsidDel="00000000" w:rsidR="00000000" w:rsidRPr="00000000">
              <w:rPr>
                <w:color w:val="000000"/>
                <w:sz w:val="24"/>
                <w:szCs w:val="24"/>
                <w:rtl w:val="0"/>
              </w:rPr>
              <w:t xml:space="preserve">入　札　者　住</w:t>
            </w:r>
            <w:r w:rsidDel="00000000" w:rsidR="00000000" w:rsidRPr="00000000">
              <w:rPr>
                <w:sz w:val="24"/>
                <w:szCs w:val="24"/>
                <w:rtl w:val="0"/>
              </w:rPr>
              <w:t xml:space="preserve">　　 　　</w:t>
            </w:r>
            <w:r w:rsidDel="00000000" w:rsidR="00000000" w:rsidRPr="00000000">
              <w:rPr>
                <w:color w:val="000000"/>
                <w:sz w:val="24"/>
                <w:szCs w:val="24"/>
                <w:rtl w:val="0"/>
              </w:rPr>
              <w:t xml:space="preserve">所</w:t>
            </w:r>
          </w:p>
          <w:p w:rsidR="00000000" w:rsidDel="00000000" w:rsidP="00000000" w:rsidRDefault="00000000" w:rsidRPr="00000000" w14:paraId="00000018">
            <w:pPr>
              <w:ind w:left="2693" w:firstLine="0"/>
              <w:rPr>
                <w:sz w:val="24"/>
                <w:szCs w:val="24"/>
              </w:rPr>
            </w:pPr>
            <w:r w:rsidDel="00000000" w:rsidR="00000000" w:rsidRPr="00000000">
              <w:rPr>
                <w:sz w:val="24"/>
                <w:szCs w:val="24"/>
                <w:rtl w:val="0"/>
              </w:rPr>
              <w:t xml:space="preserve">　　　　　　商号又は名称</w:t>
            </w:r>
          </w:p>
          <w:p w:rsidR="00000000" w:rsidDel="00000000" w:rsidP="00000000" w:rsidRDefault="00000000" w:rsidRPr="00000000" w14:paraId="00000019">
            <w:pPr>
              <w:ind w:left="2693" w:firstLine="0"/>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氏</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A">
            <w:pPr>
              <w:ind w:left="2693" w:firstLine="0"/>
              <w:rPr>
                <w:color w:val="000000"/>
                <w:sz w:val="24"/>
                <w:szCs w:val="24"/>
              </w:rPr>
            </w:pPr>
            <w:r w:rsidDel="00000000" w:rsidR="00000000" w:rsidRPr="00000000">
              <w:rPr>
                <w:rtl w:val="0"/>
              </w:rPr>
            </w:r>
          </w:p>
          <w:p w:rsidR="00000000" w:rsidDel="00000000" w:rsidP="00000000" w:rsidRDefault="00000000" w:rsidRPr="00000000" w14:paraId="0000001B">
            <w:pPr>
              <w:ind w:left="2693" w:firstLine="0"/>
              <w:rPr>
                <w:color w:val="000000"/>
                <w:sz w:val="24"/>
                <w:szCs w:val="24"/>
              </w:rPr>
            </w:pPr>
            <w:r w:rsidDel="00000000" w:rsidR="00000000" w:rsidRPr="00000000">
              <w:rPr>
                <w:rtl w:val="0"/>
              </w:rPr>
            </w:r>
          </w:p>
          <w:p w:rsidR="00000000" w:rsidDel="00000000" w:rsidP="00000000" w:rsidRDefault="00000000" w:rsidRPr="00000000" w14:paraId="0000001C">
            <w:pPr>
              <w:ind w:left="2693" w:firstLine="0"/>
              <w:rPr>
                <w:color w:val="000000"/>
                <w:sz w:val="24"/>
                <w:szCs w:val="24"/>
              </w:rPr>
            </w:pPr>
            <w:r w:rsidDel="00000000" w:rsidR="00000000" w:rsidRPr="00000000">
              <w:rPr>
                <w:color w:val="000000"/>
                <w:sz w:val="24"/>
                <w:szCs w:val="24"/>
                <w:rtl w:val="0"/>
              </w:rPr>
              <w:t xml:space="preserve">代　理　人　氏　　　</w:t>
            </w:r>
            <w:r w:rsidDel="00000000" w:rsidR="00000000" w:rsidRPr="00000000">
              <w:rPr>
                <w:sz w:val="24"/>
                <w:szCs w:val="24"/>
                <w:rtl w:val="0"/>
              </w:rPr>
              <w:t xml:space="preserve">　</w:t>
            </w:r>
            <w:r w:rsidDel="00000000" w:rsidR="00000000" w:rsidRPr="00000000">
              <w:rPr>
                <w:color w:val="000000"/>
                <w:sz w:val="24"/>
                <w:szCs w:val="24"/>
                <w:rtl w:val="0"/>
              </w:rPr>
              <w:t xml:space="preserve">名　　　　</w:t>
            </w:r>
            <w:r w:rsidDel="00000000" w:rsidR="00000000" w:rsidRPr="00000000">
              <w:rPr>
                <w:sz w:val="24"/>
                <w:szCs w:val="24"/>
                <w:rtl w:val="0"/>
              </w:rPr>
              <w:t xml:space="preserve">　　　　　　　　　</w:t>
            </w:r>
            <w:r w:rsidDel="00000000" w:rsidR="00000000" w:rsidRPr="00000000">
              <w:rPr>
                <w:rFonts w:ascii="MS Mincho" w:cs="MS Mincho" w:eastAsia="MS Mincho" w:hAnsi="MS Mincho"/>
                <w:color w:val="000000"/>
                <w:sz w:val="24"/>
                <w:szCs w:val="24"/>
                <w:rtl w:val="0"/>
              </w:rPr>
              <w:t xml:space="preserve">㊞</w:t>
            </w:r>
            <w:r w:rsidDel="00000000" w:rsidR="00000000" w:rsidRPr="00000000">
              <w:rPr>
                <w:rtl w:val="0"/>
              </w:rPr>
            </w:r>
          </w:p>
          <w:p w:rsidR="00000000" w:rsidDel="00000000" w:rsidP="00000000" w:rsidRDefault="00000000" w:rsidRPr="00000000" w14:paraId="0000001D">
            <w:pPr>
              <w:ind w:left="2693" w:firstLine="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E">
            <w:pPr>
              <w:ind w:left="2693" w:firstLine="0"/>
              <w:rPr>
                <w:color w:val="000000"/>
                <w:sz w:val="24"/>
                <w:szCs w:val="24"/>
              </w:rPr>
            </w:pPr>
            <w:r w:rsidDel="00000000" w:rsidR="00000000" w:rsidRPr="00000000">
              <w:rPr>
                <w:color w:val="000000"/>
                <w:sz w:val="24"/>
                <w:szCs w:val="24"/>
                <w:rtl w:val="0"/>
              </w:rPr>
              <w:t xml:space="preserve">（復代理人）</w:t>
            </w:r>
          </w:p>
          <w:p w:rsidR="00000000" w:rsidDel="00000000" w:rsidP="00000000" w:rsidRDefault="00000000" w:rsidRPr="00000000" w14:paraId="0000001F">
            <w:pPr>
              <w:rPr>
                <w:color w:val="000000"/>
              </w:rPr>
            </w:pPr>
            <w:r w:rsidDel="00000000" w:rsidR="00000000" w:rsidRPr="00000000">
              <w:rPr>
                <w:rtl w:val="0"/>
              </w:rPr>
            </w:r>
          </w:p>
          <w:p w:rsidR="00000000" w:rsidDel="00000000" w:rsidP="00000000" w:rsidRDefault="00000000" w:rsidRPr="00000000" w14:paraId="00000020">
            <w:pPr>
              <w:rPr>
                <w:color w:val="000000"/>
              </w:rPr>
            </w:pPr>
            <w:r w:rsidDel="00000000" w:rsidR="00000000" w:rsidRPr="00000000">
              <w:rPr>
                <w:rtl w:val="0"/>
              </w:rPr>
            </w:r>
          </w:p>
        </w:tc>
      </w:tr>
    </w:tbl>
    <w:p w:rsidR="00000000" w:rsidDel="00000000" w:rsidP="00000000" w:rsidRDefault="00000000" w:rsidRPr="00000000" w14:paraId="00000021">
      <w:pPr>
        <w:rPr>
          <w:color w:val="000000"/>
          <w:sz w:val="24"/>
          <w:szCs w:val="24"/>
        </w:rPr>
      </w:pPr>
      <w:r w:rsidDel="00000000" w:rsidR="00000000" w:rsidRPr="00000000">
        <w:rPr>
          <w:rtl w:val="0"/>
        </w:rPr>
        <w:t xml:space="preserve">　</w:t>
      </w:r>
      <w:r w:rsidDel="00000000" w:rsidR="00000000" w:rsidRPr="00000000">
        <w:rPr>
          <w:color w:val="000000"/>
          <w:sz w:val="24"/>
          <w:szCs w:val="24"/>
          <w:rtl w:val="0"/>
        </w:rPr>
        <w:t xml:space="preserve">※　入札書は、別に定める場合を除き、必ずこの様式を用いること。</w:t>
      </w:r>
    </w:p>
    <w:p w:rsidR="00000000" w:rsidDel="00000000" w:rsidP="00000000" w:rsidRDefault="00000000" w:rsidRPr="00000000" w14:paraId="00000022">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代理人（復代理人）が入札を行う場合、入札者の印鑑は不要。</w:t>
      </w:r>
    </w:p>
    <w:p w:rsidR="00000000" w:rsidDel="00000000" w:rsidP="00000000" w:rsidRDefault="00000000" w:rsidRPr="00000000" w14:paraId="00000023">
      <w:pPr>
        <w:rPr>
          <w:color w:val="000000"/>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　代理人（復代理人）が入札を行う場合、字句訂正は代理人の印鑑で行うこと。</w:t>
      </w:r>
    </w:p>
    <w:p w:rsidR="00000000" w:rsidDel="00000000" w:rsidP="00000000" w:rsidRDefault="00000000" w:rsidRPr="00000000" w14:paraId="00000024">
      <w:pPr>
        <w:ind w:left="105" w:firstLine="420"/>
        <w:rPr>
          <w:color w:val="000000"/>
          <w:sz w:val="24"/>
          <w:szCs w:val="24"/>
        </w:rPr>
      </w:pPr>
      <w:r w:rsidDel="00000000" w:rsidR="00000000" w:rsidRPr="00000000">
        <w:rPr>
          <w:color w:val="000000"/>
          <w:sz w:val="24"/>
          <w:szCs w:val="24"/>
          <w:rtl w:val="0"/>
        </w:rPr>
        <w:t xml:space="preserve">（金額の訂正はできない。）</w:t>
      </w:r>
    </w:p>
    <w:sectPr>
      <w:footerReference r:id="rId7" w:type="default"/>
      <w:footerReference r:id="rId8" w:type="first"/>
      <w:footerReference r:id="rId9" w:type="even"/>
      <w:pgSz w:h="16838" w:w="11906" w:orient="portrait"/>
      <w:pgMar w:bottom="1247.2440944881891" w:top="1247.2440944881891" w:left="1133.8582677165355" w:right="1133.8582677165355" w:header="0" w:footer="992"/>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widowControl w:val="0"/>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color w:val="000000"/>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widowControl w:val="0"/>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keepLines w:val="1"/>
      <w:pageBreakBefore w:val="0"/>
      <w:spacing w:after="120" w:before="480" w:line="240" w:lineRule="auto"/>
    </w:pPr>
    <w:rPr>
      <w:b w:val="1"/>
      <w:bCs w:val="1"/>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FgraZVxrW+LfrTmcHSNSl4UULQ==">CgMxLjA4AHIhMVQ4Rm4taXB3eGd3N28tQW1BTXhtbUEzTk1tb1Q2TFNp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