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08CC1A2D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6A195E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4A7925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75541F">
              <w:rPr>
                <w:rFonts w:asciiTheme="minorEastAsia" w:eastAsiaTheme="minorEastAsia" w:hAnsiTheme="minorEastAsia" w:hint="eastAsia"/>
                <w:szCs w:val="21"/>
              </w:rPr>
              <w:t>17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4A7925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4A7925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75541F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0B0A3B28" w:rsidR="003107C1" w:rsidRPr="00F551C9" w:rsidRDefault="004A7925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5C47">
              <w:rPr>
                <w:rFonts w:asciiTheme="minorEastAsia" w:hAnsiTheme="minorEastAsia" w:hint="eastAsia"/>
              </w:rPr>
              <w:t>山本小野津幌川沿線事業損失防止調査業務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D4A19"/>
    <w:rsid w:val="000E25BC"/>
    <w:rsid w:val="000E5467"/>
    <w:rsid w:val="00146123"/>
    <w:rsid w:val="001517FE"/>
    <w:rsid w:val="001523C6"/>
    <w:rsid w:val="00165B5B"/>
    <w:rsid w:val="0017738E"/>
    <w:rsid w:val="001C3BF5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3F7693"/>
    <w:rsid w:val="004741B3"/>
    <w:rsid w:val="004A16B6"/>
    <w:rsid w:val="004A7925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A195E"/>
    <w:rsid w:val="006B4E6E"/>
    <w:rsid w:val="006D1902"/>
    <w:rsid w:val="0071218C"/>
    <w:rsid w:val="0075541F"/>
    <w:rsid w:val="007F2968"/>
    <w:rsid w:val="007F730E"/>
    <w:rsid w:val="0081780A"/>
    <w:rsid w:val="00866D4A"/>
    <w:rsid w:val="00875F87"/>
    <w:rsid w:val="00882ECC"/>
    <w:rsid w:val="00895099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2641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DE5976"/>
    <w:rsid w:val="00DE7F31"/>
    <w:rsid w:val="00E02153"/>
    <w:rsid w:val="00E10562"/>
    <w:rsid w:val="00E269ED"/>
    <w:rsid w:val="00E34A0A"/>
    <w:rsid w:val="00E6448A"/>
    <w:rsid w:val="00ED3AC5"/>
    <w:rsid w:val="00EE68CF"/>
    <w:rsid w:val="00F073E4"/>
    <w:rsid w:val="00F31129"/>
    <w:rsid w:val="00F518AF"/>
    <w:rsid w:val="00F53736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32</cp:revision>
  <cp:lastPrinted>2022-02-04T06:45:00Z</cp:lastPrinted>
  <dcterms:created xsi:type="dcterms:W3CDTF">2020-04-17T07:52:00Z</dcterms:created>
  <dcterms:modified xsi:type="dcterms:W3CDTF">2025-06-02T01:30:00Z</dcterms:modified>
</cp:coreProperties>
</file>