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令和　　年　　月　　日</w:t>
      </w:r>
    </w:p>
    <w:p w:rsidR="00000000" w:rsidDel="00000000" w:rsidP="00000000" w:rsidRDefault="00000000" w:rsidRPr="00000000" w14:paraId="00000002">
      <w:pPr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MS Gothic" w:cs="MS Gothic" w:eastAsia="MS Gothic" w:hAnsi="MS Gothic"/>
          <w:sz w:val="24"/>
          <w:szCs w:val="24"/>
        </w:rPr>
      </w:pPr>
      <w:r w:rsidDel="00000000" w:rsidR="00000000" w:rsidRPr="00000000">
        <w:rPr>
          <w:rFonts w:ascii="MS Gothic" w:cs="MS Gothic" w:eastAsia="MS Gothic" w:hAnsi="MS Gothic"/>
          <w:sz w:val="24"/>
          <w:szCs w:val="24"/>
          <w:rtl w:val="0"/>
        </w:rPr>
        <w:t xml:space="preserve">一般競争入札参加資格確認申請書</w:t>
      </w:r>
    </w:p>
    <w:p w:rsidR="00000000" w:rsidDel="00000000" w:rsidP="00000000" w:rsidRDefault="00000000" w:rsidRPr="00000000" w14:paraId="00000005">
      <w:pPr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（あて先）札幌市長</w:t>
      </w:r>
    </w:p>
    <w:p w:rsidR="00000000" w:rsidDel="00000000" w:rsidP="00000000" w:rsidRDefault="00000000" w:rsidRPr="00000000" w14:paraId="00000008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住所　　　　　　　　　　　　　　　　</w:t>
      </w:r>
    </w:p>
    <w:p w:rsidR="00000000" w:rsidDel="00000000" w:rsidP="00000000" w:rsidRDefault="00000000" w:rsidRPr="00000000" w14:paraId="0000000B">
      <w:pPr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申請者　　商号又は名称　　　　　　　　　　　　</w:t>
      </w:r>
    </w:p>
    <w:p w:rsidR="00000000" w:rsidDel="00000000" w:rsidP="00000000" w:rsidRDefault="00000000" w:rsidRPr="00000000" w14:paraId="0000000C">
      <w:pPr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職・氏名　　　　　　　　　　　　　印</w:t>
      </w:r>
    </w:p>
    <w:p w:rsidR="00000000" w:rsidDel="00000000" w:rsidP="00000000" w:rsidRDefault="00000000" w:rsidRPr="00000000" w14:paraId="0000000D">
      <w:pPr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right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　令和８年９月25日付で入札告示のありました、「令和８年度災害時在宅酸素療法（HOT）患者対応体制整備等業務」について、確認されたく、必要書類を添えて申請します。</w:t>
      </w:r>
    </w:p>
    <w:p w:rsidR="00000000" w:rsidDel="00000000" w:rsidP="00000000" w:rsidRDefault="00000000" w:rsidRPr="00000000" w14:paraId="00000011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425.19685039370086" w:hanging="425.19685039370086"/>
        <w:rPr>
          <w:rFonts w:ascii="MS Mincho" w:cs="MS Mincho" w:eastAsia="MS Mincho" w:hAnsi="MS Mincho"/>
          <w:sz w:val="24"/>
          <w:szCs w:val="24"/>
        </w:rPr>
      </w:pPr>
      <w:r w:rsidDel="00000000" w:rsidR="00000000" w:rsidRPr="00000000">
        <w:rPr>
          <w:rFonts w:ascii="MS Mincho" w:cs="MS Mincho" w:eastAsia="MS Mincho" w:hAnsi="MS Mincho"/>
          <w:sz w:val="24"/>
          <w:szCs w:val="24"/>
          <w:rtl w:val="0"/>
        </w:rPr>
        <w:t xml:space="preserve">備考　電子メールによる提出（押印不要）を可とする。提出方法については、入札説明書を参照の上、契約担当課の指示に従うこと。</w:t>
      </w:r>
    </w:p>
    <w:sectPr>
      <w:pgSz w:h="16838" w:w="11906" w:orient="portrait"/>
      <w:pgMar w:bottom="1247.2440944881891" w:top="1247.2440944881891" w:left="1247.2440944881891" w:right="1247.244094488189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S Mincho"/>
  <w:font w:name="MS Gothic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