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3DCC" w14:textId="77777777" w:rsidR="00624EF5" w:rsidRPr="00EB7F4B" w:rsidRDefault="00C229B4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EB7F4B">
        <w:rPr>
          <w:rFonts w:asciiTheme="minorEastAsia" w:hAnsiTheme="minorEastAsia" w:cs="ＭＳ 明朝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2F7CB" wp14:editId="6EB8F4F8">
                <wp:simplePos x="0" y="0"/>
                <wp:positionH relativeFrom="column">
                  <wp:posOffset>-109855</wp:posOffset>
                </wp:positionH>
                <wp:positionV relativeFrom="paragraph">
                  <wp:posOffset>291464</wp:posOffset>
                </wp:positionV>
                <wp:extent cx="5954232" cy="818197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18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AA57" id="正方形/長方形 1" o:spid="_x0000_s1026" style="position:absolute;margin-left:-8.65pt;margin-top:22.95pt;width:468.85pt;height:6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" filled="f" strokecolor="black [3213]"/>
            </w:pict>
          </mc:Fallback>
        </mc:AlternateContent>
      </w:r>
      <w:r w:rsidR="00605B8A" w:rsidRPr="00EB7F4B">
        <w:rPr>
          <w:rFonts w:asciiTheme="minorEastAsia" w:hAnsiTheme="minorEastAsia" w:cs="ＭＳ 明朝" w:hint="eastAsia"/>
          <w:kern w:val="0"/>
          <w:sz w:val="24"/>
        </w:rPr>
        <w:t>別紙</w:t>
      </w:r>
      <w:r w:rsidR="00EB7F4B">
        <w:rPr>
          <w:rFonts w:asciiTheme="minorEastAsia" w:hAnsiTheme="minorEastAsia" w:cs="ＭＳ 明朝" w:hint="eastAsia"/>
          <w:kern w:val="0"/>
          <w:sz w:val="24"/>
        </w:rPr>
        <w:t>５ 粉砕残骨</w:t>
      </w:r>
      <w:r w:rsidR="00E70C81">
        <w:rPr>
          <w:rFonts w:asciiTheme="minorEastAsia" w:hAnsiTheme="minorEastAsia" w:cs="ＭＳ 明朝" w:hint="eastAsia"/>
          <w:kern w:val="0"/>
          <w:sz w:val="24"/>
        </w:rPr>
        <w:t>埋蔵</w:t>
      </w:r>
      <w:r w:rsidR="00EB7F4B">
        <w:rPr>
          <w:rFonts w:asciiTheme="minorEastAsia" w:hAnsiTheme="minorEastAsia" w:cs="ＭＳ 明朝" w:hint="eastAsia"/>
          <w:kern w:val="0"/>
          <w:sz w:val="24"/>
        </w:rPr>
        <w:t>報告書</w:t>
      </w:r>
    </w:p>
    <w:p w14:paraId="769577E0" w14:textId="77777777" w:rsidR="00605B8A" w:rsidRPr="00EB7F4B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5F24B220" w14:textId="77777777" w:rsidR="00624EF5" w:rsidRPr="002C1C70" w:rsidRDefault="00553170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2C1C70">
        <w:rPr>
          <w:rFonts w:asciiTheme="minorEastAsia" w:hAnsiTheme="minorEastAsia" w:hint="eastAsia"/>
          <w:color w:val="000000"/>
          <w:sz w:val="28"/>
        </w:rPr>
        <w:t>粉砕</w:t>
      </w:r>
      <w:r w:rsidR="00605B8A" w:rsidRPr="002C1C70">
        <w:rPr>
          <w:rFonts w:asciiTheme="minorEastAsia" w:hAnsiTheme="minorEastAsia" w:hint="eastAsia"/>
          <w:color w:val="000000"/>
          <w:sz w:val="28"/>
        </w:rPr>
        <w:t>残骨</w:t>
      </w:r>
      <w:r w:rsidR="00E70C81">
        <w:rPr>
          <w:rFonts w:asciiTheme="minorEastAsia" w:hAnsiTheme="minorEastAsia" w:hint="eastAsia"/>
          <w:color w:val="000000"/>
          <w:sz w:val="28"/>
        </w:rPr>
        <w:t>埋蔵</w:t>
      </w:r>
      <w:r w:rsidR="00605B8A" w:rsidRPr="002C1C70">
        <w:rPr>
          <w:rFonts w:asciiTheme="minorEastAsia" w:hAnsiTheme="minorEastAsia" w:hint="eastAsia"/>
          <w:color w:val="000000"/>
          <w:sz w:val="28"/>
        </w:rPr>
        <w:t>報告書</w:t>
      </w:r>
    </w:p>
    <w:p w14:paraId="1DD2693E" w14:textId="77777777" w:rsidR="008711E2" w:rsidRPr="00EB7F4B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2C1C2D6A" w14:textId="77777777" w:rsidR="00EB7F4B" w:rsidRPr="008677AE" w:rsidRDefault="00EB7F4B" w:rsidP="00EB7F4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500716B2" w14:textId="77777777" w:rsidR="00EB7F4B" w:rsidRPr="008677AE" w:rsidRDefault="00EB7F4B" w:rsidP="00EB7F4B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3AFE86AD" w14:textId="77777777" w:rsidR="00EB7F4B" w:rsidRPr="008677AE" w:rsidRDefault="00EB7F4B" w:rsidP="00EB7F4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518176C9" w14:textId="77777777" w:rsidR="00EB7F4B" w:rsidRPr="008677AE" w:rsidRDefault="00EB7F4B" w:rsidP="00EB7F4B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6EB6D1FC" w14:textId="77777777" w:rsidR="00EB7F4B" w:rsidRPr="00847EEE" w:rsidRDefault="00EB7F4B" w:rsidP="00EB7F4B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76A2AFFF" w14:textId="77777777" w:rsidR="00EB7F4B" w:rsidRPr="00847EEE" w:rsidRDefault="00EB7F4B" w:rsidP="00EB7F4B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5A46C8CA" w14:textId="77777777" w:rsidR="00EB7F4B" w:rsidRPr="00847EEE" w:rsidRDefault="00EB7F4B" w:rsidP="00EB7F4B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6891D0A9" w14:textId="77777777" w:rsidR="00624EF5" w:rsidRPr="00EB7F4B" w:rsidRDefault="00624EF5" w:rsidP="005E1F4F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CFED716" w14:textId="77777777" w:rsidR="00624EF5" w:rsidRPr="00EB7F4B" w:rsidRDefault="00624EF5" w:rsidP="005E1F4F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178E2BDB" w14:textId="385F7D56" w:rsidR="00624EF5" w:rsidRPr="00EB7F4B" w:rsidRDefault="00EB7F4B" w:rsidP="005E1F4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5259CF">
        <w:rPr>
          <w:rFonts w:asciiTheme="minorEastAsia" w:hAnsiTheme="minorEastAsia" w:cs="ＭＳ 明朝" w:hint="eastAsia"/>
          <w:kern w:val="0"/>
          <w:sz w:val="24"/>
        </w:rPr>
        <w:t>８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BF44E0">
        <w:rPr>
          <w:rFonts w:asciiTheme="minorEastAsia" w:hAnsiTheme="minorEastAsia" w:cs="ＭＳ 明朝" w:hint="eastAsia"/>
          <w:kern w:val="0"/>
          <w:sz w:val="24"/>
        </w:rPr>
        <w:t>里塚斎場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EB7F4B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EB7F4B">
        <w:rPr>
          <w:rFonts w:asciiTheme="minorEastAsia" w:hAnsiTheme="minorEastAsia" w:cs="ＭＳ 明朝" w:hint="eastAsia"/>
          <w:kern w:val="0"/>
          <w:sz w:val="24"/>
        </w:rPr>
        <w:t>おける</w:t>
      </w:r>
      <w:r w:rsidR="00553170" w:rsidRPr="00EB7F4B">
        <w:rPr>
          <w:rFonts w:asciiTheme="minorEastAsia" w:hAnsiTheme="minorEastAsia" w:cs="ＭＳ 明朝" w:hint="eastAsia"/>
          <w:kern w:val="0"/>
          <w:sz w:val="24"/>
        </w:rPr>
        <w:t>粉砕</w:t>
      </w:r>
      <w:r w:rsidR="00605B8A" w:rsidRPr="00EB7F4B">
        <w:rPr>
          <w:rFonts w:asciiTheme="minorEastAsia" w:hAnsiTheme="minorEastAsia" w:cs="ＭＳ 明朝" w:hint="eastAsia"/>
          <w:kern w:val="0"/>
          <w:sz w:val="24"/>
        </w:rPr>
        <w:t>残骨</w:t>
      </w:r>
      <w:r w:rsidR="00E70C81">
        <w:rPr>
          <w:rFonts w:asciiTheme="minorEastAsia" w:hAnsiTheme="minorEastAsia" w:cs="ＭＳ 明朝" w:hint="eastAsia"/>
          <w:kern w:val="0"/>
          <w:sz w:val="24"/>
        </w:rPr>
        <w:t>埋蔵</w:t>
      </w:r>
      <w:r w:rsidR="00605B8A" w:rsidRPr="00EB7F4B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EB7F4B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EB7F4B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EB7F4B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44352143" w14:textId="77777777" w:rsidR="00624EF5" w:rsidRPr="00EB7F4B" w:rsidRDefault="00624EF5" w:rsidP="005E1F4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549E3BA" w14:textId="77777777" w:rsidR="00624EF5" w:rsidRPr="00EB7F4B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EB7F4B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3EB22EFC" w14:textId="77777777" w:rsidR="00605B8A" w:rsidRPr="00EB7F4B" w:rsidRDefault="00605B8A" w:rsidP="00624EF5">
      <w:pPr>
        <w:rPr>
          <w:rFonts w:asciiTheme="minorEastAsia" w:hAnsiTheme="minorEastAsia"/>
          <w:sz w:val="24"/>
        </w:rPr>
      </w:pPr>
    </w:p>
    <w:p w14:paraId="54C16046" w14:textId="77777777" w:rsidR="00605B8A" w:rsidRDefault="00432066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E70C81">
        <w:rPr>
          <w:rFonts w:asciiTheme="minorEastAsia" w:hAnsiTheme="minorEastAsia" w:hint="eastAsia"/>
          <w:sz w:val="24"/>
        </w:rPr>
        <w:t>埋蔵</w:t>
      </w:r>
      <w:r w:rsidR="0082401C" w:rsidRPr="00EB7F4B">
        <w:rPr>
          <w:rFonts w:asciiTheme="minorEastAsia" w:hAnsiTheme="minorEastAsia" w:hint="eastAsia"/>
          <w:sz w:val="24"/>
        </w:rPr>
        <w:t>場所</w:t>
      </w:r>
      <w:r w:rsidR="008C3175" w:rsidRPr="00EB7F4B">
        <w:rPr>
          <w:rFonts w:asciiTheme="minorEastAsia" w:hAnsiTheme="minorEastAsia" w:hint="eastAsia"/>
          <w:sz w:val="24"/>
        </w:rPr>
        <w:t xml:space="preserve">　　</w:t>
      </w:r>
      <w:r w:rsidR="00EB7F4B">
        <w:rPr>
          <w:rFonts w:asciiTheme="minorEastAsia" w:hAnsiTheme="minorEastAsia" w:hint="eastAsia"/>
          <w:sz w:val="24"/>
        </w:rPr>
        <w:t>札幌市里塚斎場残骨灰槽</w:t>
      </w:r>
    </w:p>
    <w:p w14:paraId="19973865" w14:textId="77777777" w:rsidR="00AC17CE" w:rsidRPr="00432066" w:rsidRDefault="00AC17CE" w:rsidP="00AC17CE">
      <w:pPr>
        <w:rPr>
          <w:rFonts w:asciiTheme="minorEastAsia" w:hAnsiTheme="minorEastAsia"/>
          <w:sz w:val="24"/>
        </w:rPr>
      </w:pPr>
    </w:p>
    <w:p w14:paraId="595B41CC" w14:textId="77777777" w:rsidR="00AC17CE" w:rsidRDefault="00AC17CE" w:rsidP="00AC17C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432066">
        <w:rPr>
          <w:rFonts w:asciiTheme="minorEastAsia" w:hAnsiTheme="minorEastAsia" w:hint="eastAsia"/>
          <w:sz w:val="24"/>
        </w:rPr>
        <w:t xml:space="preserve">　</w:t>
      </w:r>
      <w:r w:rsidRPr="002778B4">
        <w:rPr>
          <w:rFonts w:asciiTheme="minorEastAsia" w:hAnsiTheme="minorEastAsia" w:hint="eastAsia"/>
          <w:sz w:val="24"/>
        </w:rPr>
        <w:t>残骨灰埋蔵の作業に係る酸素欠乏・硫化水素危険作業主任者の情報</w:t>
      </w:r>
    </w:p>
    <w:p w14:paraId="1CF81769" w14:textId="77777777" w:rsidR="00AC17CE" w:rsidRDefault="00AC17CE" w:rsidP="00AC17CE">
      <w:pPr>
        <w:ind w:firstLineChars="50" w:firstLine="120"/>
        <w:rPr>
          <w:rFonts w:asciiTheme="minorEastAsia" w:hAnsiTheme="minorEastAsia"/>
          <w:sz w:val="24"/>
        </w:rPr>
      </w:pPr>
      <w:r w:rsidRPr="002778B4">
        <w:rPr>
          <w:rFonts w:asciiTheme="minorEastAsia" w:hAnsiTheme="minorEastAsia" w:hint="eastAsia"/>
          <w:sz w:val="24"/>
        </w:rPr>
        <w:t>（氏名、生年月日、番号、交付日</w:t>
      </w:r>
      <w:r>
        <w:rPr>
          <w:rFonts w:asciiTheme="minorEastAsia" w:hAnsiTheme="minorEastAsia" w:hint="eastAsia"/>
          <w:sz w:val="24"/>
        </w:rPr>
        <w:t>）</w:t>
      </w:r>
    </w:p>
    <w:p w14:paraId="74A6EAFD" w14:textId="1C12614E" w:rsidR="00A134D9" w:rsidRDefault="00A134D9" w:rsidP="00AC17CE">
      <w:pPr>
        <w:ind w:firstLineChars="50" w:firstLine="120"/>
        <w:rPr>
          <w:rFonts w:asciiTheme="minorEastAsia" w:hAnsiTheme="minorEastAsia"/>
          <w:sz w:val="24"/>
        </w:rPr>
      </w:pPr>
    </w:p>
    <w:p w14:paraId="082BBD5D" w14:textId="77777777" w:rsidR="00BF44E0" w:rsidRDefault="00BF44E0" w:rsidP="00AC17CE">
      <w:pPr>
        <w:ind w:firstLineChars="50" w:firstLine="120"/>
        <w:rPr>
          <w:rFonts w:asciiTheme="minorEastAsia" w:hAnsiTheme="minorEastAsia"/>
          <w:sz w:val="24"/>
        </w:rPr>
      </w:pPr>
    </w:p>
    <w:p w14:paraId="4291CF91" w14:textId="77777777" w:rsidR="00A134D9" w:rsidRDefault="00A134D9" w:rsidP="00A134D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432066">
        <w:rPr>
          <w:rFonts w:asciiTheme="minorEastAsia" w:hAnsiTheme="minorEastAsia" w:hint="eastAsia"/>
          <w:sz w:val="24"/>
        </w:rPr>
        <w:t xml:space="preserve">　</w:t>
      </w:r>
      <w:r w:rsidRPr="002778B4">
        <w:rPr>
          <w:rFonts w:asciiTheme="minorEastAsia" w:hAnsiTheme="minorEastAsia" w:hint="eastAsia"/>
          <w:sz w:val="24"/>
        </w:rPr>
        <w:t>残骨灰</w:t>
      </w:r>
      <w:r>
        <w:rPr>
          <w:rFonts w:asciiTheme="minorEastAsia" w:hAnsiTheme="minorEastAsia" w:hint="eastAsia"/>
          <w:sz w:val="24"/>
        </w:rPr>
        <w:t>槽内の</w:t>
      </w:r>
      <w:r w:rsidRPr="004A08FE">
        <w:rPr>
          <w:rFonts w:asciiTheme="minorEastAsia" w:hAnsiTheme="minorEastAsia" w:hint="eastAsia"/>
          <w:sz w:val="24"/>
        </w:rPr>
        <w:t>酸素及び硫化水素濃度測定結果記録</w:t>
      </w:r>
    </w:p>
    <w:p w14:paraId="6ED4B7A1" w14:textId="77777777" w:rsidR="00A134D9" w:rsidRPr="004A08FE" w:rsidRDefault="00A134D9" w:rsidP="00A134D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裏面に記載</w:t>
      </w:r>
    </w:p>
    <w:p w14:paraId="7195800A" w14:textId="77777777" w:rsidR="00AC17CE" w:rsidRDefault="00AC17CE" w:rsidP="00624EF5">
      <w:pPr>
        <w:rPr>
          <w:rFonts w:asciiTheme="minorEastAsia" w:hAnsiTheme="minorEastAsia"/>
          <w:sz w:val="24"/>
        </w:rPr>
      </w:pPr>
    </w:p>
    <w:p w14:paraId="0F5DF6D9" w14:textId="77777777" w:rsidR="00605B8A" w:rsidRPr="00EB7F4B" w:rsidRDefault="00A134D9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432066">
        <w:rPr>
          <w:rFonts w:asciiTheme="minorEastAsia" w:hAnsiTheme="minorEastAsia" w:hint="eastAsia"/>
          <w:sz w:val="24"/>
        </w:rPr>
        <w:t xml:space="preserve">　</w:t>
      </w:r>
      <w:r w:rsidR="00E70C81">
        <w:rPr>
          <w:rFonts w:asciiTheme="minorEastAsia" w:hAnsiTheme="minorEastAsia" w:hint="eastAsia"/>
          <w:sz w:val="24"/>
        </w:rPr>
        <w:t>埋蔵</w:t>
      </w:r>
      <w:r w:rsidR="00432066">
        <w:rPr>
          <w:rFonts w:asciiTheme="minorEastAsia" w:hAnsiTheme="minorEastAsia" w:hint="eastAsia"/>
          <w:sz w:val="24"/>
        </w:rPr>
        <w:t>した粉砕</w:t>
      </w:r>
      <w:r w:rsidR="008C3175" w:rsidRPr="00EB7F4B">
        <w:rPr>
          <w:rFonts w:asciiTheme="minorEastAsia" w:hAnsiTheme="minorEastAsia" w:hint="eastAsia"/>
          <w:sz w:val="24"/>
        </w:rPr>
        <w:t>残骨</w:t>
      </w:r>
      <w:r w:rsidR="00432066">
        <w:rPr>
          <w:rFonts w:asciiTheme="minorEastAsia" w:hAnsiTheme="minorEastAsia" w:hint="eastAsia"/>
          <w:sz w:val="24"/>
        </w:rPr>
        <w:t>の量</w:t>
      </w:r>
      <w:r w:rsidR="008C3175" w:rsidRPr="00EB7F4B">
        <w:rPr>
          <w:rFonts w:asciiTheme="minorEastAsia" w:hAnsiTheme="minorEastAsia" w:hint="eastAsia"/>
          <w:sz w:val="24"/>
        </w:rPr>
        <w:t xml:space="preserve">　　</w:t>
      </w:r>
      <w:r w:rsidR="0082401C" w:rsidRPr="00EB7F4B">
        <w:rPr>
          <w:rFonts w:asciiTheme="minorEastAsia" w:hAnsiTheme="minorEastAsia" w:hint="eastAsia"/>
          <w:sz w:val="24"/>
        </w:rPr>
        <w:t xml:space="preserve">　　　　　　　　ｋｇ</w:t>
      </w:r>
    </w:p>
    <w:p w14:paraId="22D39603" w14:textId="77777777" w:rsidR="00605B8A" w:rsidRDefault="00605B8A" w:rsidP="00624EF5">
      <w:pPr>
        <w:rPr>
          <w:rFonts w:asciiTheme="minorEastAsia" w:hAnsiTheme="minorEastAsia"/>
          <w:sz w:val="24"/>
        </w:rPr>
      </w:pPr>
    </w:p>
    <w:p w14:paraId="2A2EA6E4" w14:textId="77777777" w:rsidR="00A134D9" w:rsidRDefault="00A134D9" w:rsidP="00624EF5">
      <w:pPr>
        <w:rPr>
          <w:rFonts w:asciiTheme="minorEastAsia" w:hAnsiTheme="minorEastAsia"/>
          <w:sz w:val="24"/>
        </w:rPr>
      </w:pPr>
    </w:p>
    <w:p w14:paraId="5BA8A255" w14:textId="77777777" w:rsidR="00A134D9" w:rsidRDefault="00A134D9" w:rsidP="00A134D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裏面</w:t>
      </w:r>
    </w:p>
    <w:p w14:paraId="6F6870B7" w14:textId="77777777" w:rsidR="00A134D9" w:rsidRDefault="00A134D9" w:rsidP="00A134D9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082"/>
        <w:gridCol w:w="1186"/>
        <w:gridCol w:w="1134"/>
        <w:gridCol w:w="1215"/>
        <w:gridCol w:w="1337"/>
        <w:gridCol w:w="992"/>
        <w:gridCol w:w="956"/>
      </w:tblGrid>
      <w:tr w:rsidR="00A134D9" w:rsidRPr="004A08FE" w14:paraId="1B54E57F" w14:textId="77777777" w:rsidTr="001311EE">
        <w:trPr>
          <w:trHeight w:val="375"/>
        </w:trPr>
        <w:tc>
          <w:tcPr>
            <w:tcW w:w="9286" w:type="dxa"/>
            <w:gridSpan w:val="8"/>
            <w:noWrap/>
            <w:hideMark/>
          </w:tcPr>
          <w:p w14:paraId="14B91485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酸素及び硫化水素濃度測定結果</w:t>
            </w:r>
          </w:p>
        </w:tc>
      </w:tr>
      <w:tr w:rsidR="00A134D9" w:rsidRPr="004A08FE" w14:paraId="297F30B3" w14:textId="77777777" w:rsidTr="001311EE">
        <w:trPr>
          <w:trHeight w:val="375"/>
        </w:trPr>
        <w:tc>
          <w:tcPr>
            <w:tcW w:w="9286" w:type="dxa"/>
            <w:gridSpan w:val="8"/>
            <w:noWrap/>
            <w:hideMark/>
          </w:tcPr>
          <w:p w14:paraId="22F4EEF0" w14:textId="3A8BE688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A3753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曜日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天候（　　）</w:t>
            </w:r>
          </w:p>
        </w:tc>
      </w:tr>
      <w:tr w:rsidR="00A134D9" w:rsidRPr="004A08FE" w14:paraId="257538F4" w14:textId="77777777" w:rsidTr="001311EE">
        <w:trPr>
          <w:trHeight w:val="375"/>
        </w:trPr>
        <w:tc>
          <w:tcPr>
            <w:tcW w:w="9286" w:type="dxa"/>
            <w:gridSpan w:val="8"/>
            <w:noWrap/>
            <w:hideMark/>
          </w:tcPr>
          <w:p w14:paraId="0F7C0FC2" w14:textId="7D6FA46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名称　令和</w:t>
            </w:r>
            <w:r w:rsidR="005259CF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年度札幌市</w:t>
            </w:r>
            <w:r w:rsidR="00BF44E0">
              <w:rPr>
                <w:rFonts w:ascii="HG丸ｺﾞｼｯｸM-PRO" w:eastAsia="HG丸ｺﾞｼｯｸM-PRO" w:hAnsi="HG丸ｺﾞｼｯｸM-PRO" w:hint="eastAsia"/>
                <w:sz w:val="22"/>
              </w:rPr>
              <w:t>里塚斎場</w:t>
            </w: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残骨灰処理業務</w:t>
            </w:r>
          </w:p>
        </w:tc>
      </w:tr>
      <w:tr w:rsidR="00A134D9" w:rsidRPr="004A08FE" w14:paraId="4A8CDEE5" w14:textId="77777777" w:rsidTr="001311EE">
        <w:trPr>
          <w:trHeight w:val="375"/>
        </w:trPr>
        <w:tc>
          <w:tcPr>
            <w:tcW w:w="1384" w:type="dxa"/>
            <w:vMerge w:val="restart"/>
            <w:noWrap/>
            <w:vAlign w:val="center"/>
            <w:hideMark/>
          </w:tcPr>
          <w:p w14:paraId="1D16BA51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測定方法</w:t>
            </w:r>
          </w:p>
        </w:tc>
        <w:tc>
          <w:tcPr>
            <w:tcW w:w="4617" w:type="dxa"/>
            <w:gridSpan w:val="4"/>
            <w:vMerge w:val="restart"/>
            <w:noWrap/>
            <w:vAlign w:val="center"/>
            <w:hideMark/>
          </w:tcPr>
          <w:p w14:paraId="0BF66875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酸素・硫化水素・可燃性ガス測定器</w:t>
            </w:r>
          </w:p>
        </w:tc>
        <w:tc>
          <w:tcPr>
            <w:tcW w:w="1337" w:type="dxa"/>
            <w:noWrap/>
            <w:hideMark/>
          </w:tcPr>
          <w:p w14:paraId="0711F85F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メーカー名</w:t>
            </w:r>
          </w:p>
        </w:tc>
        <w:tc>
          <w:tcPr>
            <w:tcW w:w="1948" w:type="dxa"/>
            <w:gridSpan w:val="2"/>
            <w:noWrap/>
            <w:hideMark/>
          </w:tcPr>
          <w:p w14:paraId="5771F9E6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A134D9" w:rsidRPr="004A08FE" w14:paraId="3BA742EA" w14:textId="77777777" w:rsidTr="001311EE">
        <w:trPr>
          <w:trHeight w:val="375"/>
        </w:trPr>
        <w:tc>
          <w:tcPr>
            <w:tcW w:w="1384" w:type="dxa"/>
            <w:vMerge/>
            <w:hideMark/>
          </w:tcPr>
          <w:p w14:paraId="194FD814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7" w:type="dxa"/>
            <w:gridSpan w:val="4"/>
            <w:vMerge/>
            <w:hideMark/>
          </w:tcPr>
          <w:p w14:paraId="2721256C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37" w:type="dxa"/>
            <w:noWrap/>
            <w:hideMark/>
          </w:tcPr>
          <w:p w14:paraId="3DA575E1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型式</w:t>
            </w:r>
          </w:p>
        </w:tc>
        <w:tc>
          <w:tcPr>
            <w:tcW w:w="1948" w:type="dxa"/>
            <w:gridSpan w:val="2"/>
            <w:noWrap/>
            <w:hideMark/>
          </w:tcPr>
          <w:p w14:paraId="0FA803D2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A134D9" w:rsidRPr="004A08FE" w14:paraId="38627D55" w14:textId="77777777" w:rsidTr="001311EE">
        <w:trPr>
          <w:trHeight w:val="375"/>
        </w:trPr>
        <w:tc>
          <w:tcPr>
            <w:tcW w:w="1384" w:type="dxa"/>
            <w:vMerge w:val="restart"/>
            <w:noWrap/>
            <w:vAlign w:val="center"/>
            <w:hideMark/>
          </w:tcPr>
          <w:p w14:paraId="1ABEEA9E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測定場所</w:t>
            </w:r>
          </w:p>
        </w:tc>
        <w:tc>
          <w:tcPr>
            <w:tcW w:w="1082" w:type="dxa"/>
            <w:vMerge w:val="restart"/>
            <w:noWrap/>
            <w:hideMark/>
          </w:tcPr>
          <w:p w14:paraId="293B808C" w14:textId="77777777" w:rsidR="00A134D9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時刻</w:t>
            </w:r>
          </w:p>
          <w:p w14:paraId="6ABF49D5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72" w:type="dxa"/>
            <w:gridSpan w:val="4"/>
            <w:noWrap/>
            <w:hideMark/>
          </w:tcPr>
          <w:p w14:paraId="47805B74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濃度測定結果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2413A46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956" w:type="dxa"/>
            <w:vMerge w:val="restart"/>
            <w:noWrap/>
            <w:vAlign w:val="center"/>
            <w:hideMark/>
          </w:tcPr>
          <w:p w14:paraId="3B654DB2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測定者</w:t>
            </w:r>
          </w:p>
        </w:tc>
      </w:tr>
      <w:tr w:rsidR="00A134D9" w:rsidRPr="004A08FE" w14:paraId="20DDFAB8" w14:textId="77777777" w:rsidTr="001311EE">
        <w:trPr>
          <w:trHeight w:val="375"/>
        </w:trPr>
        <w:tc>
          <w:tcPr>
            <w:tcW w:w="1384" w:type="dxa"/>
            <w:vMerge/>
            <w:vAlign w:val="center"/>
            <w:hideMark/>
          </w:tcPr>
          <w:p w14:paraId="356EED49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2" w:type="dxa"/>
            <w:vMerge/>
            <w:hideMark/>
          </w:tcPr>
          <w:p w14:paraId="7B91E754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noWrap/>
            <w:hideMark/>
          </w:tcPr>
          <w:p w14:paraId="27646B3E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深さ</w:t>
            </w:r>
          </w:p>
        </w:tc>
        <w:tc>
          <w:tcPr>
            <w:tcW w:w="1134" w:type="dxa"/>
            <w:noWrap/>
            <w:hideMark/>
          </w:tcPr>
          <w:p w14:paraId="5272E863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酸素</w:t>
            </w:r>
          </w:p>
        </w:tc>
        <w:tc>
          <w:tcPr>
            <w:tcW w:w="1215" w:type="dxa"/>
            <w:noWrap/>
            <w:hideMark/>
          </w:tcPr>
          <w:p w14:paraId="1D4A0704" w14:textId="77777777" w:rsidR="00A134D9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硫化</w:t>
            </w:r>
          </w:p>
          <w:p w14:paraId="3BFBF141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水素</w:t>
            </w:r>
          </w:p>
        </w:tc>
        <w:tc>
          <w:tcPr>
            <w:tcW w:w="1337" w:type="dxa"/>
            <w:noWrap/>
            <w:hideMark/>
          </w:tcPr>
          <w:p w14:paraId="4B632B6C" w14:textId="77777777" w:rsidR="00A134D9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可燃性</w:t>
            </w:r>
          </w:p>
          <w:p w14:paraId="36859BC9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ガス</w:t>
            </w:r>
          </w:p>
        </w:tc>
        <w:tc>
          <w:tcPr>
            <w:tcW w:w="992" w:type="dxa"/>
            <w:vMerge/>
            <w:hideMark/>
          </w:tcPr>
          <w:p w14:paraId="3EB647C9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6" w:type="dxa"/>
            <w:vMerge/>
            <w:hideMark/>
          </w:tcPr>
          <w:p w14:paraId="71ECB4B8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4D9" w:rsidRPr="004A08FE" w14:paraId="6AEEB923" w14:textId="77777777" w:rsidTr="001311EE">
        <w:trPr>
          <w:trHeight w:val="375"/>
        </w:trPr>
        <w:tc>
          <w:tcPr>
            <w:tcW w:w="1384" w:type="dxa"/>
            <w:vMerge/>
            <w:vAlign w:val="center"/>
            <w:hideMark/>
          </w:tcPr>
          <w:p w14:paraId="7EE832B1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2" w:type="dxa"/>
            <w:vMerge/>
            <w:hideMark/>
          </w:tcPr>
          <w:p w14:paraId="2CEDA5F1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86" w:type="dxa"/>
            <w:noWrap/>
            <w:hideMark/>
          </w:tcPr>
          <w:p w14:paraId="3403C8EC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（ｍ）</w:t>
            </w:r>
          </w:p>
        </w:tc>
        <w:tc>
          <w:tcPr>
            <w:tcW w:w="1134" w:type="dxa"/>
            <w:noWrap/>
            <w:hideMark/>
          </w:tcPr>
          <w:p w14:paraId="103FCC52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（％）</w:t>
            </w:r>
          </w:p>
        </w:tc>
        <w:tc>
          <w:tcPr>
            <w:tcW w:w="1215" w:type="dxa"/>
            <w:noWrap/>
            <w:hideMark/>
          </w:tcPr>
          <w:p w14:paraId="7A8E1D4F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（ppm)</w:t>
            </w:r>
          </w:p>
        </w:tc>
        <w:tc>
          <w:tcPr>
            <w:tcW w:w="1337" w:type="dxa"/>
            <w:noWrap/>
            <w:hideMark/>
          </w:tcPr>
          <w:p w14:paraId="39075064" w14:textId="77777777" w:rsidR="00A134D9" w:rsidRPr="004A08FE" w:rsidRDefault="00A134D9" w:rsidP="001311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（％）</w:t>
            </w:r>
          </w:p>
        </w:tc>
        <w:tc>
          <w:tcPr>
            <w:tcW w:w="992" w:type="dxa"/>
            <w:vMerge/>
            <w:hideMark/>
          </w:tcPr>
          <w:p w14:paraId="68A3ED5C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56" w:type="dxa"/>
            <w:vMerge/>
            <w:hideMark/>
          </w:tcPr>
          <w:p w14:paraId="73D5C4E0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4D9" w:rsidRPr="004A08FE" w14:paraId="0C7F2801" w14:textId="77777777" w:rsidTr="001311EE">
        <w:trPr>
          <w:trHeight w:val="375"/>
        </w:trPr>
        <w:tc>
          <w:tcPr>
            <w:tcW w:w="1384" w:type="dxa"/>
            <w:vMerge w:val="restart"/>
            <w:noWrap/>
            <w:vAlign w:val="center"/>
            <w:hideMark/>
          </w:tcPr>
          <w:p w14:paraId="634165FB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残骨灰槽内</w:t>
            </w:r>
          </w:p>
        </w:tc>
        <w:tc>
          <w:tcPr>
            <w:tcW w:w="1082" w:type="dxa"/>
            <w:noWrap/>
            <w:hideMark/>
          </w:tcPr>
          <w:p w14:paraId="5EF2282C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上部</w:t>
            </w:r>
          </w:p>
        </w:tc>
        <w:tc>
          <w:tcPr>
            <w:tcW w:w="1186" w:type="dxa"/>
            <w:noWrap/>
            <w:hideMark/>
          </w:tcPr>
          <w:p w14:paraId="0AFBFF99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0893B5F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215" w:type="dxa"/>
            <w:noWrap/>
            <w:hideMark/>
          </w:tcPr>
          <w:p w14:paraId="2BB75420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337" w:type="dxa"/>
            <w:noWrap/>
            <w:hideMark/>
          </w:tcPr>
          <w:p w14:paraId="33231456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3CFFBDF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56" w:type="dxa"/>
            <w:noWrap/>
            <w:hideMark/>
          </w:tcPr>
          <w:p w14:paraId="3CFE8D4A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A134D9" w:rsidRPr="004A08FE" w14:paraId="56EF2D13" w14:textId="77777777" w:rsidTr="001311EE">
        <w:trPr>
          <w:trHeight w:val="375"/>
        </w:trPr>
        <w:tc>
          <w:tcPr>
            <w:tcW w:w="1384" w:type="dxa"/>
            <w:vMerge/>
            <w:hideMark/>
          </w:tcPr>
          <w:p w14:paraId="052E52DB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2" w:type="dxa"/>
            <w:noWrap/>
            <w:hideMark/>
          </w:tcPr>
          <w:p w14:paraId="5D2D60A4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>中部</w:t>
            </w:r>
          </w:p>
        </w:tc>
        <w:tc>
          <w:tcPr>
            <w:tcW w:w="1186" w:type="dxa"/>
            <w:noWrap/>
            <w:hideMark/>
          </w:tcPr>
          <w:p w14:paraId="30E15F8D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511B743F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215" w:type="dxa"/>
            <w:noWrap/>
            <w:hideMark/>
          </w:tcPr>
          <w:p w14:paraId="25476E6E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337" w:type="dxa"/>
            <w:noWrap/>
            <w:hideMark/>
          </w:tcPr>
          <w:p w14:paraId="406427C2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D562759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956" w:type="dxa"/>
            <w:noWrap/>
            <w:hideMark/>
          </w:tcPr>
          <w:p w14:paraId="4D30746C" w14:textId="77777777" w:rsidR="00A134D9" w:rsidRPr="004A08FE" w:rsidRDefault="00A134D9" w:rsidP="001311E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A08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14:paraId="30A10393" w14:textId="77777777" w:rsidR="00A134D9" w:rsidRPr="00EB7F4B" w:rsidRDefault="00A134D9" w:rsidP="00624EF5">
      <w:pPr>
        <w:rPr>
          <w:rFonts w:asciiTheme="minorEastAsia" w:hAnsiTheme="minorEastAsia"/>
          <w:sz w:val="24"/>
        </w:rPr>
      </w:pPr>
    </w:p>
    <w:sectPr w:rsidR="00A134D9" w:rsidRPr="00EB7F4B" w:rsidSect="005E1F4F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3551" w14:textId="77777777" w:rsidR="00A610B6" w:rsidRDefault="00A610B6" w:rsidP="00A610B6">
      <w:r>
        <w:separator/>
      </w:r>
    </w:p>
  </w:endnote>
  <w:endnote w:type="continuationSeparator" w:id="0">
    <w:p w14:paraId="33CCB3F1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C036" w14:textId="77777777" w:rsidR="00A610B6" w:rsidRDefault="00A610B6" w:rsidP="00A610B6">
      <w:r>
        <w:separator/>
      </w:r>
    </w:p>
  </w:footnote>
  <w:footnote w:type="continuationSeparator" w:id="0">
    <w:p w14:paraId="0CAFBEFA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6851496">
    <w:abstractNumId w:val="2"/>
  </w:num>
  <w:num w:numId="2" w16cid:durableId="1698119036">
    <w:abstractNumId w:val="3"/>
  </w:num>
  <w:num w:numId="3" w16cid:durableId="1705253053">
    <w:abstractNumId w:val="1"/>
  </w:num>
  <w:num w:numId="4" w16cid:durableId="5767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56096"/>
    <w:rsid w:val="00261297"/>
    <w:rsid w:val="00264F7E"/>
    <w:rsid w:val="00286E90"/>
    <w:rsid w:val="00296A90"/>
    <w:rsid w:val="002A4A85"/>
    <w:rsid w:val="002B2029"/>
    <w:rsid w:val="002C1C70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2066"/>
    <w:rsid w:val="004358EB"/>
    <w:rsid w:val="00435FFE"/>
    <w:rsid w:val="0044460F"/>
    <w:rsid w:val="00465EAF"/>
    <w:rsid w:val="004740F6"/>
    <w:rsid w:val="00476EF3"/>
    <w:rsid w:val="004824D1"/>
    <w:rsid w:val="00485B99"/>
    <w:rsid w:val="004A23A5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259CF"/>
    <w:rsid w:val="005321A8"/>
    <w:rsid w:val="00534FE7"/>
    <w:rsid w:val="005360FF"/>
    <w:rsid w:val="005521CE"/>
    <w:rsid w:val="00553170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E1F4F"/>
    <w:rsid w:val="005F3B31"/>
    <w:rsid w:val="00605B8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127A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3175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134D9"/>
    <w:rsid w:val="00A2283F"/>
    <w:rsid w:val="00A24BC7"/>
    <w:rsid w:val="00A2796A"/>
    <w:rsid w:val="00A31244"/>
    <w:rsid w:val="00A33EA0"/>
    <w:rsid w:val="00A37534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C17CE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44E0"/>
    <w:rsid w:val="00BF6EEF"/>
    <w:rsid w:val="00C03D1D"/>
    <w:rsid w:val="00C1041C"/>
    <w:rsid w:val="00C229B4"/>
    <w:rsid w:val="00C25058"/>
    <w:rsid w:val="00C4046E"/>
    <w:rsid w:val="00C417EF"/>
    <w:rsid w:val="00C519B7"/>
    <w:rsid w:val="00C6001A"/>
    <w:rsid w:val="00C6568C"/>
    <w:rsid w:val="00C74F27"/>
    <w:rsid w:val="00C753F2"/>
    <w:rsid w:val="00C9274A"/>
    <w:rsid w:val="00C94A77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35A80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70C81"/>
    <w:rsid w:val="00E84127"/>
    <w:rsid w:val="00E85918"/>
    <w:rsid w:val="00E861DC"/>
    <w:rsid w:val="00E87566"/>
    <w:rsid w:val="00E87FE5"/>
    <w:rsid w:val="00EA1D42"/>
    <w:rsid w:val="00EA231B"/>
    <w:rsid w:val="00EB7F4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759D52D"/>
  <w15:docId w15:val="{9057DCB4-7618-46E8-BBA7-A930DAD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7809-A47E-4780-80C6-BFEC2550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 恭平</cp:lastModifiedBy>
  <cp:revision>49</cp:revision>
  <dcterms:created xsi:type="dcterms:W3CDTF">2017-08-07T08:56:00Z</dcterms:created>
  <dcterms:modified xsi:type="dcterms:W3CDTF">2026-04-12T06:15:00Z</dcterms:modified>
</cp:coreProperties>
</file>