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00" w:lineRule="auto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5"/>
        <w:gridCol w:w="1095"/>
        <w:gridCol w:w="4350"/>
        <w:gridCol w:w="1920"/>
        <w:gridCol w:w="1920"/>
        <w:tblGridChange w:id="0">
          <w:tblGrid>
            <w:gridCol w:w="315"/>
            <w:gridCol w:w="1095"/>
            <w:gridCol w:w="4350"/>
            <w:gridCol w:w="1920"/>
            <w:gridCol w:w="1920"/>
          </w:tblGrid>
        </w:tblGridChange>
      </w:tblGrid>
      <w:tr>
        <w:trPr>
          <w:cantSplit w:val="0"/>
          <w:trHeight w:val="1059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1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1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sz w:val="40"/>
                <w:szCs w:val="4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40"/>
                <w:szCs w:val="40"/>
                <w:rtl w:val="0"/>
              </w:rPr>
              <w:t xml:space="preserve">消費税及び地方消費税免税事業者申出書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令和　　年　　月　　日　　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　　　　　　　　　　　　　住　　　　所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　　　　　　　　　申出人　商号又は名称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　　　　　　　　　　　　　職 ・ 氏　名　　　　　　　　　　　　　　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私は、消費税法（昭和63年法律第108号）に基づく消費税及び地方税法（昭和25年法律第226号）に基づく地方消費税に関し、免税事業者であることを、ここに申し出ます。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line="300" w:lineRule="auto"/>
        <w:ind w:left="465" w:hanging="46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備考　入札（見積合せ）に参加のうえ、落札（決定）者となり、消費税及び地方消費税の免税事業者である場合、速やかに提出すること。</w:t>
      </w:r>
    </w:p>
    <w:sectPr>
      <w:headerReference r:id="rId6" w:type="default"/>
      <w:pgSz w:h="16838" w:w="11906" w:orient="portrait"/>
      <w:pgMar w:bottom="1020.472440944882" w:top="1020.472440944882" w:left="1133.8582677165355" w:right="1133.8582677165355" w:header="453.5433070866142" w:footer="453.543307086614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S Mincho"/>
  <w:font w:name="MS PGothic"/>
  <w:font w:name="Georgia"/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IZ UDMincho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ind w:right="275.6692913385831"/>
      <w:jc w:val="left"/>
      <w:rPr>
        <w:rFonts w:ascii="Arial" w:cs="Arial" w:eastAsia="Arial" w:hAnsi="Arial"/>
        <w:sz w:val="21"/>
        <w:szCs w:val="21"/>
      </w:rPr>
    </w:pPr>
    <w:r w:rsidDel="00000000" w:rsidR="00000000" w:rsidRPr="00000000">
      <w:rPr>
        <w:rFonts w:ascii="Arial Unicode MS" w:cs="Arial Unicode MS" w:eastAsia="Arial Unicode MS" w:hAnsi="Arial Unicode MS"/>
        <w:sz w:val="21"/>
        <w:szCs w:val="21"/>
        <w:rtl w:val="0"/>
      </w:rPr>
      <w:t xml:space="preserve">共通－第14号様式　消費税及び地方消費税免税事業者申出書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S Mincho" w:cs="MS Mincho" w:eastAsia="MS Mincho" w:hAnsi="MS Mincho"/>
        <w:sz w:val="24"/>
        <w:szCs w:val="24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widowControl w:val="1"/>
      <w:jc w:val="left"/>
    </w:pPr>
    <w:rPr>
      <w:rFonts w:ascii="MS PGothic" w:cs="MS PGothic" w:eastAsia="MS PGothic" w:hAnsi="MS PGothic"/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BIZUDMincho-regular.ttf"/><Relationship Id="rId6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