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契　約　実　績　調　書</w:t>
      </w:r>
    </w:p>
    <w:p w:rsidR="00000000" w:rsidDel="00000000" w:rsidP="00000000" w:rsidRDefault="00000000" w:rsidRPr="00000000" w14:paraId="00000003">
      <w:pPr>
        <w:ind w:firstLine="8929"/>
        <w:rPr/>
      </w:pPr>
      <w:r w:rsidDel="00000000" w:rsidR="00000000" w:rsidRPr="00000000">
        <w:rPr>
          <w:rtl w:val="0"/>
        </w:rPr>
        <w:t xml:space="preserve">申請者（入札参加者）名</w:t>
      </w:r>
    </w:p>
    <w:p w:rsidR="00000000" w:rsidDel="00000000" w:rsidP="00000000" w:rsidRDefault="00000000" w:rsidRPr="00000000" w14:paraId="00000004">
      <w:pPr>
        <w:ind w:firstLine="892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●札幌市又はその他の官公庁における契約実績　　　　　　　　　　　　　　　　</w:t>
      </w:r>
      <w:r w:rsidDel="00000000" w:rsidR="00000000" w:rsidRPr="00000000">
        <w:rPr>
          <w:u w:val="single"/>
          <w:rtl w:val="0"/>
        </w:rPr>
        <w:t xml:space="preserve">　　　　　　　　　　　　　　　　　　　　　　</w:t>
      </w:r>
      <w:r w:rsidDel="00000000" w:rsidR="00000000" w:rsidRPr="00000000">
        <w:rPr>
          <w:rtl w:val="0"/>
        </w:rPr>
      </w:r>
    </w:p>
    <w:tbl>
      <w:tblPr>
        <w:tblStyle w:val="Table1"/>
        <w:tblW w:w="144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1"/>
        <w:gridCol w:w="1928"/>
        <w:gridCol w:w="2169"/>
        <w:gridCol w:w="1928"/>
        <w:gridCol w:w="3274"/>
        <w:gridCol w:w="2510"/>
        <w:tblGridChange w:id="0">
          <w:tblGrid>
            <w:gridCol w:w="2651"/>
            <w:gridCol w:w="1928"/>
            <w:gridCol w:w="2169"/>
            <w:gridCol w:w="1928"/>
            <w:gridCol w:w="3274"/>
            <w:gridCol w:w="2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契約名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発注者名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契約金額（円）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業務実施場所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業務概要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契約期間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年　　月　　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年　　月　　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年　　月　　日</w:t>
            </w:r>
          </w:p>
        </w:tc>
      </w:tr>
      <w:tr>
        <w:trPr>
          <w:cantSplit w:val="0"/>
          <w:trHeight w:val="108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年　　月　　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年　　月　　日</w:t>
            </w:r>
          </w:p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年　　月　　日</w:t>
            </w:r>
          </w:p>
        </w:tc>
      </w:tr>
    </w:tbl>
    <w:p w:rsidR="00000000" w:rsidDel="00000000" w:rsidP="00000000" w:rsidRDefault="00000000" w:rsidRPr="00000000" w14:paraId="0000002F">
      <w:pPr>
        <w:spacing w:line="3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【留意事項】</w:t>
      </w:r>
    </w:p>
    <w:p w:rsidR="00000000" w:rsidDel="00000000" w:rsidP="00000000" w:rsidRDefault="00000000" w:rsidRPr="00000000" w14:paraId="00000030">
      <w:pPr>
        <w:spacing w:line="300" w:lineRule="auto"/>
        <w:ind w:left="211" w:hanging="211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１　告示日を起点とした過去３年間の本市その他官公庁との同様契約実績を記載すること。</w:t>
      </w:r>
    </w:p>
    <w:p w:rsidR="00000000" w:rsidDel="00000000" w:rsidP="00000000" w:rsidRDefault="00000000" w:rsidRPr="00000000" w14:paraId="00000031">
      <w:pPr>
        <w:spacing w:line="300" w:lineRule="auto"/>
        <w:ind w:left="211" w:hanging="211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２　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32">
      <w:pPr>
        <w:spacing w:line="300" w:lineRule="auto"/>
        <w:ind w:left="211" w:hanging="211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３　契約実績を証する書面として、契約書の写し（契約名、発注者名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入札説明書別記様式2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A9230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92306"/>
  </w:style>
  <w:style w:type="paragraph" w:styleId="a5">
    <w:name w:val="footer"/>
    <w:basedOn w:val="a"/>
    <w:link w:val="a6"/>
    <w:uiPriority w:val="99"/>
    <w:unhideWhenUsed w:val="1"/>
    <w:rsid w:val="00A9230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92306"/>
  </w:style>
  <w:style w:type="table" w:styleId="a7">
    <w:name w:val="Table Grid"/>
    <w:basedOn w:val="a1"/>
    <w:uiPriority w:val="39"/>
    <w:rsid w:val="00A9230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AqjofzmB9OjtbNfIXDaarOMJQ==">CgMxLjA4AHIhMU5KNzhxMDBVcmFTOURtbVE1cnphOWJWRTVLZmlIMkh5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2022-04-05T02:08:00Z</dcterms:created>
</cp:coreProperties>
</file>