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令和８年７月　　日　　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（あて先）札幌市長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　　　　　　　　　　　　　　　　　　　住　　所</w:t>
      </w:r>
    </w:p>
    <w:p w:rsidR="00000000" w:rsidDel="00000000" w:rsidP="00000000" w:rsidRDefault="00000000" w:rsidRPr="00000000" w14:paraId="00000007">
      <w:pPr>
        <w:ind w:firstLine="3137"/>
        <w:rPr/>
      </w:pPr>
      <w:r w:rsidDel="00000000" w:rsidR="00000000" w:rsidRPr="00000000">
        <w:rPr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1666875</wp:posOffset>
                </wp:positionH>
                <wp:positionV relativeFrom="paragraph">
                  <wp:posOffset>150495</wp:posOffset>
                </wp:positionV>
                <wp:extent cx="1644015" cy="141351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28755" y="3078008"/>
                          <a:ext cx="163449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211.00000381469727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1666875</wp:posOffset>
                </wp:positionH>
                <wp:positionV relativeFrom="paragraph">
                  <wp:posOffset>150495</wp:posOffset>
                </wp:positionV>
                <wp:extent cx="1644015" cy="141351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01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ind w:firstLine="4585"/>
        <w:rPr/>
      </w:pPr>
      <w:r w:rsidDel="00000000" w:rsidR="00000000" w:rsidRPr="00000000">
        <w:rPr>
          <w:rtl w:val="0"/>
        </w:rPr>
        <w:t xml:space="preserve">代表者氏名　　　　　　　　　  　 　 ㊞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40" w:lineRule="auto"/>
        <w:ind w:firstLine="241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令和８年７月10日付け入札告示のありました、西健康づくりセンターの備品等移送業務に係る競争入札参加資格について確認されたく、下記の書類を添えて申請します。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40" w:lineRule="auto"/>
        <w:rPr/>
      </w:pPr>
      <w:r w:rsidDel="00000000" w:rsidR="00000000" w:rsidRPr="00000000">
        <w:rPr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記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添付資料</w:t>
      </w:r>
    </w:p>
    <w:tbl>
      <w:tblPr>
        <w:tblStyle w:val="Table1"/>
        <w:tblW w:w="9087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9"/>
        <w:gridCol w:w="5415"/>
        <w:gridCol w:w="1823"/>
        <w:tblGridChange w:id="0">
          <w:tblGrid>
            <w:gridCol w:w="1849"/>
            <w:gridCol w:w="5415"/>
            <w:gridCol w:w="182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競争入札参加資格認定通知書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契約実績調書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様式２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ind w:left="482" w:hanging="241"/>
        <w:rPr/>
      </w:pPr>
      <w:r w:rsidDel="00000000" w:rsidR="00000000" w:rsidRPr="00000000">
        <w:rPr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入札説明書別記様式１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1BXO3hZhWqlc+J8uD4tAo0tAgQ==">CgMxLjA4AHIhMTVCUFZ4RlpURHlMN1RVNUsyNGxoNXF3ZHBvLTZPZ2Na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