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30589" w14:textId="77777777" w:rsidR="00186687" w:rsidRDefault="00000000">
      <w:pPr>
        <w:widowControl w:val="0"/>
        <w:ind w:firstLine="235"/>
        <w:jc w:val="center"/>
        <w:rPr>
          <w:rFonts w:ascii="ＭＳ 明朝" w:eastAsia="ＭＳ 明朝" w:hAnsi="ＭＳ 明朝" w:cs="ＭＳ 明朝"/>
          <w:b/>
          <w:bCs/>
          <w:sz w:val="28"/>
          <w:szCs w:val="28"/>
        </w:rPr>
      </w:pPr>
      <w:r>
        <w:rPr>
          <w:rFonts w:ascii="ＭＳ 明朝" w:eastAsia="ＭＳ 明朝" w:hAnsi="ＭＳ 明朝" w:cs="ＭＳ 明朝"/>
          <w:b/>
          <w:bCs/>
          <w:sz w:val="28"/>
          <w:szCs w:val="28"/>
        </w:rPr>
        <w:t>「札幌市火葬場・墓地のあり方推進協議会」の</w:t>
      </w:r>
    </w:p>
    <w:p w14:paraId="0AA835D6" w14:textId="77777777" w:rsidR="00186687" w:rsidRDefault="00000000">
      <w:pPr>
        <w:widowControl w:val="0"/>
        <w:ind w:firstLine="235"/>
        <w:jc w:val="center"/>
        <w:rPr>
          <w:rFonts w:ascii="ＭＳ 明朝" w:eastAsia="ＭＳ 明朝" w:hAnsi="ＭＳ 明朝" w:cs="ＭＳ 明朝"/>
          <w:b/>
          <w:bCs/>
          <w:sz w:val="28"/>
          <w:szCs w:val="28"/>
        </w:rPr>
      </w:pPr>
      <w:r>
        <w:rPr>
          <w:rFonts w:ascii="ＭＳ 明朝" w:eastAsia="ＭＳ 明朝" w:hAnsi="ＭＳ 明朝" w:cs="ＭＳ 明朝"/>
          <w:b/>
          <w:bCs/>
          <w:sz w:val="28"/>
          <w:szCs w:val="28"/>
        </w:rPr>
        <w:t>市民委員募集</w:t>
      </w:r>
    </w:p>
    <w:p w14:paraId="7225F6C8" w14:textId="77777777" w:rsidR="00186687" w:rsidRDefault="00186687">
      <w:pPr>
        <w:widowControl w:val="0"/>
        <w:pBdr>
          <w:top w:val="nil"/>
          <w:left w:val="nil"/>
          <w:bottom w:val="nil"/>
          <w:right w:val="nil"/>
          <w:between w:val="nil"/>
        </w:pBdr>
        <w:jc w:val="both"/>
        <w:rPr>
          <w:rFonts w:ascii="ＭＳ 明朝" w:eastAsia="ＭＳ 明朝" w:hAnsi="ＭＳ 明朝" w:cs="ＭＳ 明朝"/>
          <w:sz w:val="24"/>
          <w:szCs w:val="24"/>
        </w:rPr>
      </w:pPr>
    </w:p>
    <w:p w14:paraId="35793EA8" w14:textId="77777777" w:rsidR="00186687" w:rsidRDefault="00000000">
      <w:pPr>
        <w:widowControl w:val="0"/>
        <w:pBdr>
          <w:top w:val="nil"/>
          <w:left w:val="nil"/>
          <w:bottom w:val="nil"/>
          <w:right w:val="nil"/>
          <w:between w:val="nil"/>
        </w:pBdr>
        <w:ind w:firstLine="235"/>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札幌市では、少子高齢化が進むことや多死社会が訪れることによって起こる葬送に関する様々な問題を解決するため、札幌市火葬場・墓地のあり方基本構想に基づき、「札幌市火葬場・墓地のあり方推進協議会」を設置しています。</w:t>
      </w:r>
    </w:p>
    <w:p w14:paraId="0765915F" w14:textId="5A2F9593" w:rsidR="00186687" w:rsidRDefault="00992A9D">
      <w:pPr>
        <w:widowControl w:val="0"/>
        <w:pBdr>
          <w:top w:val="nil"/>
          <w:left w:val="nil"/>
          <w:bottom w:val="nil"/>
          <w:right w:val="nil"/>
          <w:between w:val="nil"/>
        </w:pBdr>
        <w:ind w:firstLine="235"/>
        <w:jc w:val="both"/>
        <w:rPr>
          <w:rFonts w:ascii="ＭＳ 明朝" w:eastAsia="ＭＳ 明朝" w:hAnsi="ＭＳ 明朝" w:cs="ＭＳ 明朝"/>
          <w:color w:val="000000"/>
          <w:sz w:val="24"/>
          <w:szCs w:val="24"/>
        </w:rPr>
      </w:pPr>
      <w:r w:rsidRPr="00992A9D">
        <w:rPr>
          <w:rFonts w:ascii="ＭＳ 明朝" w:eastAsia="ＭＳ 明朝" w:hAnsi="ＭＳ 明朝" w:cs="ＭＳ 明朝" w:hint="eastAsia"/>
          <w:color w:val="000000"/>
          <w:sz w:val="24"/>
          <w:szCs w:val="24"/>
        </w:rPr>
        <w:t>協議会において</w:t>
      </w:r>
      <w:r>
        <w:rPr>
          <w:rFonts w:ascii="ＭＳ 明朝" w:eastAsia="ＭＳ 明朝" w:hAnsi="ＭＳ 明朝" w:cs="ＭＳ 明朝"/>
          <w:color w:val="000000"/>
          <w:sz w:val="24"/>
          <w:szCs w:val="24"/>
        </w:rPr>
        <w:t>、市民の皆様からのご意見をいただくため、下記のとおり市民委員としてご参加いただける方を募集いたします。</w:t>
      </w:r>
    </w:p>
    <w:p w14:paraId="5E8690EC" w14:textId="77777777" w:rsidR="00186687" w:rsidRDefault="00000000">
      <w:pPr>
        <w:widowControl w:val="0"/>
        <w:pBdr>
          <w:top w:val="nil"/>
          <w:left w:val="nil"/>
          <w:bottom w:val="nil"/>
          <w:right w:val="nil"/>
          <w:between w:val="nil"/>
        </w:pBdr>
        <w:ind w:left="235" w:hanging="235"/>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※本協議会は意見交換等を行うために設置された機関であり、意思決定は伴いません。</w:t>
      </w:r>
    </w:p>
    <w:p w14:paraId="6B729C67" w14:textId="77777777" w:rsidR="00186687" w:rsidRDefault="00186687">
      <w:pPr>
        <w:widowControl w:val="0"/>
        <w:pBdr>
          <w:top w:val="nil"/>
          <w:left w:val="nil"/>
          <w:bottom w:val="nil"/>
          <w:right w:val="nil"/>
          <w:between w:val="nil"/>
        </w:pBdr>
        <w:ind w:left="235" w:hanging="235"/>
        <w:jc w:val="both"/>
        <w:rPr>
          <w:rFonts w:ascii="ＭＳ 明朝" w:eastAsia="ＭＳ 明朝" w:hAnsi="ＭＳ 明朝" w:cs="ＭＳ 明朝"/>
          <w:sz w:val="24"/>
          <w:szCs w:val="24"/>
        </w:rPr>
      </w:pPr>
    </w:p>
    <w:p w14:paraId="26E70020" w14:textId="77777777" w:rsidR="00186687" w:rsidRDefault="00000000">
      <w:pPr>
        <w:widowControl w:val="0"/>
        <w:spacing w:before="120"/>
        <w:jc w:val="both"/>
        <w:rPr>
          <w:rFonts w:ascii="ＭＳ 明朝" w:eastAsia="ＭＳ 明朝" w:hAnsi="ＭＳ 明朝" w:cs="ＭＳ 明朝"/>
          <w:sz w:val="24"/>
          <w:szCs w:val="24"/>
        </w:rPr>
      </w:pPr>
      <w:r>
        <w:rPr>
          <w:rFonts w:ascii="ＭＳ 明朝" w:eastAsia="ＭＳ 明朝" w:hAnsi="ＭＳ 明朝" w:cs="ＭＳ 明朝"/>
          <w:sz w:val="24"/>
          <w:szCs w:val="24"/>
        </w:rPr>
        <w:t>【応募資格】</w:t>
      </w:r>
    </w:p>
    <w:p w14:paraId="06FC83E6" w14:textId="1BE0D3A9" w:rsidR="00186687" w:rsidRDefault="00000000">
      <w:pPr>
        <w:widowControl w:val="0"/>
        <w:ind w:left="476" w:right="102" w:hanging="238"/>
        <w:jc w:val="both"/>
        <w:rPr>
          <w:rFonts w:ascii="ＭＳ 明朝" w:eastAsia="ＭＳ 明朝" w:hAnsi="ＭＳ 明朝" w:cs="ＭＳ 明朝"/>
          <w:sz w:val="24"/>
          <w:szCs w:val="24"/>
        </w:rPr>
      </w:pPr>
      <w:r>
        <w:rPr>
          <w:rFonts w:ascii="ＭＳ 明朝" w:eastAsia="ＭＳ 明朝" w:hAnsi="ＭＳ 明朝" w:cs="ＭＳ 明朝"/>
          <w:sz w:val="24"/>
          <w:szCs w:val="24"/>
        </w:rPr>
        <w:t>・札幌市内にお住まいの高校生を除く満18歳以上（令和８年４月１日現在）で、墓地や</w:t>
      </w:r>
      <w:r w:rsidR="00C0472E">
        <w:rPr>
          <w:rFonts w:ascii="ＭＳ 明朝" w:eastAsia="ＭＳ 明朝" w:hAnsi="ＭＳ 明朝" w:cs="ＭＳ 明朝" w:hint="eastAsia"/>
          <w:sz w:val="24"/>
          <w:szCs w:val="24"/>
        </w:rPr>
        <w:t>火葬場</w:t>
      </w:r>
      <w:r>
        <w:rPr>
          <w:rFonts w:ascii="ＭＳ 明朝" w:eastAsia="ＭＳ 明朝" w:hAnsi="ＭＳ 明朝" w:cs="ＭＳ 明朝"/>
          <w:sz w:val="24"/>
          <w:szCs w:val="24"/>
        </w:rPr>
        <w:t>、葬送のあり方に関心をお持ちの方</w:t>
      </w:r>
    </w:p>
    <w:p w14:paraId="205CD1D8" w14:textId="77777777" w:rsidR="00186687" w:rsidRDefault="00000000">
      <w:pPr>
        <w:widowControl w:val="0"/>
        <w:ind w:left="476" w:right="102" w:hanging="238"/>
        <w:rPr>
          <w:rFonts w:ascii="ＭＳ 明朝" w:eastAsia="ＭＳ 明朝" w:hAnsi="ＭＳ 明朝" w:cs="ＭＳ 明朝"/>
          <w:sz w:val="24"/>
          <w:szCs w:val="24"/>
        </w:rPr>
      </w:pPr>
      <w:r>
        <w:rPr>
          <w:rFonts w:ascii="ＭＳ 明朝" w:eastAsia="ＭＳ 明朝" w:hAnsi="ＭＳ 明朝" w:cs="ＭＳ 明朝"/>
          <w:sz w:val="24"/>
          <w:szCs w:val="24"/>
        </w:rPr>
        <w:t>・年数回平日の昼間に開催する会議に出席できる方（会議の日程は、開催前に調整させていただきます。）</w:t>
      </w:r>
    </w:p>
    <w:p w14:paraId="23EB034B" w14:textId="77777777" w:rsidR="00186687" w:rsidRDefault="00186687">
      <w:pPr>
        <w:widowControl w:val="0"/>
        <w:ind w:left="593" w:right="103"/>
        <w:rPr>
          <w:rFonts w:ascii="ＭＳ 明朝" w:eastAsia="ＭＳ 明朝" w:hAnsi="ＭＳ 明朝" w:cs="ＭＳ 明朝"/>
          <w:sz w:val="24"/>
          <w:szCs w:val="24"/>
        </w:rPr>
      </w:pPr>
    </w:p>
    <w:p w14:paraId="09EA1417" w14:textId="77777777" w:rsidR="00186687" w:rsidRDefault="00000000">
      <w:pPr>
        <w:widowControl w:val="0"/>
        <w:jc w:val="both"/>
        <w:rPr>
          <w:rFonts w:ascii="ＭＳ 明朝" w:eastAsia="ＭＳ 明朝" w:hAnsi="ＭＳ 明朝" w:cs="ＭＳ 明朝"/>
          <w:sz w:val="24"/>
          <w:szCs w:val="24"/>
        </w:rPr>
      </w:pPr>
      <w:r>
        <w:rPr>
          <w:rFonts w:ascii="ＭＳ 明朝" w:eastAsia="ＭＳ 明朝" w:hAnsi="ＭＳ 明朝" w:cs="ＭＳ 明朝"/>
          <w:sz w:val="24"/>
          <w:szCs w:val="24"/>
        </w:rPr>
        <w:t>【募集人数】</w:t>
      </w:r>
    </w:p>
    <w:p w14:paraId="7411608A" w14:textId="5EDFFC8E" w:rsidR="00186687" w:rsidRDefault="00000000">
      <w:pPr>
        <w:widowControl w:val="0"/>
        <w:ind w:firstLine="470"/>
        <w:jc w:val="both"/>
        <w:rPr>
          <w:rFonts w:ascii="ＭＳ 明朝" w:eastAsia="ＭＳ 明朝" w:hAnsi="ＭＳ 明朝" w:cs="ＭＳ 明朝"/>
          <w:sz w:val="24"/>
          <w:szCs w:val="24"/>
        </w:rPr>
      </w:pPr>
      <w:r>
        <w:rPr>
          <w:rFonts w:ascii="ＭＳ 明朝" w:eastAsia="ＭＳ 明朝" w:hAnsi="ＭＳ 明朝" w:cs="ＭＳ 明朝"/>
          <w:sz w:val="24"/>
          <w:szCs w:val="24"/>
        </w:rPr>
        <w:t>２名程度（委員総数は、学識経験者・墓地</w:t>
      </w:r>
      <w:r w:rsidR="00C0472E">
        <w:rPr>
          <w:rFonts w:ascii="ＭＳ 明朝" w:eastAsia="ＭＳ 明朝" w:hAnsi="ＭＳ 明朝" w:cs="ＭＳ 明朝" w:hint="eastAsia"/>
          <w:sz w:val="24"/>
          <w:szCs w:val="24"/>
        </w:rPr>
        <w:t>火葬場</w:t>
      </w:r>
      <w:r>
        <w:rPr>
          <w:rFonts w:ascii="ＭＳ 明朝" w:eastAsia="ＭＳ 明朝" w:hAnsi="ＭＳ 明朝" w:cs="ＭＳ 明朝"/>
          <w:sz w:val="24"/>
          <w:szCs w:val="24"/>
        </w:rPr>
        <w:t>関係者などを含め１２名程度を予定）</w:t>
      </w:r>
    </w:p>
    <w:p w14:paraId="59B17216" w14:textId="77777777" w:rsidR="00186687" w:rsidRDefault="00186687">
      <w:pPr>
        <w:widowControl w:val="0"/>
        <w:ind w:firstLine="470"/>
        <w:jc w:val="both"/>
        <w:rPr>
          <w:rFonts w:ascii="ＭＳ 明朝" w:eastAsia="ＭＳ 明朝" w:hAnsi="ＭＳ 明朝" w:cs="ＭＳ 明朝"/>
          <w:sz w:val="24"/>
          <w:szCs w:val="24"/>
        </w:rPr>
      </w:pPr>
    </w:p>
    <w:p w14:paraId="07729BD3" w14:textId="77777777" w:rsidR="00186687" w:rsidRDefault="00000000">
      <w:pPr>
        <w:widowControl w:val="0"/>
        <w:jc w:val="both"/>
        <w:rPr>
          <w:rFonts w:ascii="ＭＳ 明朝" w:eastAsia="ＭＳ 明朝" w:hAnsi="ＭＳ 明朝" w:cs="ＭＳ 明朝"/>
          <w:sz w:val="24"/>
          <w:szCs w:val="24"/>
        </w:rPr>
      </w:pPr>
      <w:r>
        <w:rPr>
          <w:rFonts w:ascii="ＭＳ 明朝" w:eastAsia="ＭＳ 明朝" w:hAnsi="ＭＳ 明朝" w:cs="ＭＳ 明朝"/>
          <w:sz w:val="24"/>
          <w:szCs w:val="24"/>
        </w:rPr>
        <w:t>【任　　期】</w:t>
      </w:r>
    </w:p>
    <w:p w14:paraId="52D09B5C" w14:textId="77777777" w:rsidR="00186687" w:rsidRDefault="00000000">
      <w:pPr>
        <w:widowControl w:val="0"/>
        <w:ind w:firstLine="470"/>
        <w:jc w:val="both"/>
        <w:rPr>
          <w:rFonts w:ascii="ＭＳ 明朝" w:eastAsia="ＭＳ 明朝" w:hAnsi="ＭＳ 明朝" w:cs="ＭＳ 明朝"/>
          <w:sz w:val="24"/>
          <w:szCs w:val="24"/>
        </w:rPr>
      </w:pPr>
      <w:r>
        <w:rPr>
          <w:rFonts w:ascii="ＭＳ 明朝" w:eastAsia="ＭＳ 明朝" w:hAnsi="ＭＳ 明朝" w:cs="ＭＳ 明朝"/>
          <w:sz w:val="24"/>
          <w:szCs w:val="24"/>
        </w:rPr>
        <w:t>委嘱の日（令和８年９月頃を予定）から２年</w:t>
      </w:r>
    </w:p>
    <w:p w14:paraId="27E4EA9F" w14:textId="77777777" w:rsidR="00186687" w:rsidRDefault="00186687">
      <w:pPr>
        <w:widowControl w:val="0"/>
        <w:ind w:firstLine="470"/>
        <w:jc w:val="both"/>
        <w:rPr>
          <w:rFonts w:ascii="ＭＳ 明朝" w:eastAsia="ＭＳ 明朝" w:hAnsi="ＭＳ 明朝" w:cs="ＭＳ 明朝"/>
          <w:sz w:val="24"/>
          <w:szCs w:val="24"/>
        </w:rPr>
      </w:pPr>
    </w:p>
    <w:p w14:paraId="14099335" w14:textId="77777777" w:rsidR="00186687" w:rsidRDefault="00000000">
      <w:pPr>
        <w:widowControl w:val="0"/>
        <w:jc w:val="both"/>
        <w:rPr>
          <w:rFonts w:ascii="ＭＳ 明朝" w:eastAsia="ＭＳ 明朝" w:hAnsi="ＭＳ 明朝" w:cs="ＭＳ 明朝"/>
          <w:sz w:val="24"/>
          <w:szCs w:val="24"/>
        </w:rPr>
      </w:pPr>
      <w:r>
        <w:rPr>
          <w:rFonts w:ascii="ＭＳ 明朝" w:eastAsia="ＭＳ 明朝" w:hAnsi="ＭＳ 明朝" w:cs="ＭＳ 明朝"/>
          <w:sz w:val="24"/>
          <w:szCs w:val="24"/>
        </w:rPr>
        <w:t>【報　　酬】</w:t>
      </w:r>
    </w:p>
    <w:p w14:paraId="4E6109A2" w14:textId="77777777" w:rsidR="00186687" w:rsidRDefault="00000000">
      <w:pPr>
        <w:widowControl w:val="0"/>
        <w:ind w:firstLine="470"/>
        <w:jc w:val="both"/>
        <w:rPr>
          <w:rFonts w:ascii="ＭＳ 明朝" w:eastAsia="ＭＳ 明朝" w:hAnsi="ＭＳ 明朝" w:cs="ＭＳ 明朝"/>
          <w:sz w:val="24"/>
          <w:szCs w:val="24"/>
        </w:rPr>
      </w:pPr>
      <w:r>
        <w:rPr>
          <w:rFonts w:ascii="ＭＳ 明朝" w:eastAsia="ＭＳ 明朝" w:hAnsi="ＭＳ 明朝" w:cs="ＭＳ 明朝"/>
          <w:sz w:val="24"/>
          <w:szCs w:val="24"/>
        </w:rPr>
        <w:t>本市基準により別途支給します。</w:t>
      </w:r>
    </w:p>
    <w:p w14:paraId="7BBB5A39" w14:textId="77777777" w:rsidR="00186687" w:rsidRDefault="00186687">
      <w:pPr>
        <w:widowControl w:val="0"/>
        <w:ind w:firstLine="470"/>
        <w:jc w:val="both"/>
        <w:rPr>
          <w:rFonts w:ascii="ＭＳ 明朝" w:eastAsia="ＭＳ 明朝" w:hAnsi="ＭＳ 明朝" w:cs="ＭＳ 明朝"/>
          <w:sz w:val="24"/>
          <w:szCs w:val="24"/>
        </w:rPr>
      </w:pPr>
    </w:p>
    <w:p w14:paraId="5D813CC2" w14:textId="77777777" w:rsidR="00186687" w:rsidRDefault="00000000">
      <w:pPr>
        <w:widowControl w:val="0"/>
        <w:jc w:val="both"/>
        <w:rPr>
          <w:rFonts w:ascii="ＭＳ 明朝" w:eastAsia="ＭＳ 明朝" w:hAnsi="ＭＳ 明朝" w:cs="ＭＳ 明朝"/>
          <w:sz w:val="24"/>
          <w:szCs w:val="24"/>
        </w:rPr>
      </w:pPr>
      <w:r>
        <w:rPr>
          <w:rFonts w:ascii="ＭＳ 明朝" w:eastAsia="ＭＳ 明朝" w:hAnsi="ＭＳ 明朝" w:cs="ＭＳ 明朝"/>
          <w:sz w:val="24"/>
          <w:szCs w:val="24"/>
        </w:rPr>
        <w:t>【応募方法】</w:t>
      </w:r>
    </w:p>
    <w:p w14:paraId="4204C8A6" w14:textId="34F6136E" w:rsidR="00186687" w:rsidRDefault="00000000">
      <w:pPr>
        <w:widowControl w:val="0"/>
        <w:ind w:left="235" w:right="103" w:firstLine="235"/>
        <w:jc w:val="both"/>
        <w:rPr>
          <w:rFonts w:ascii="ＭＳ 明朝" w:eastAsia="ＭＳ 明朝" w:hAnsi="ＭＳ 明朝" w:cs="ＭＳ 明朝"/>
          <w:sz w:val="24"/>
          <w:szCs w:val="24"/>
        </w:rPr>
      </w:pPr>
      <w:r>
        <w:rPr>
          <w:rFonts w:ascii="ＭＳ 明朝" w:eastAsia="ＭＳ 明朝" w:hAnsi="ＭＳ 明朝" w:cs="ＭＳ 明朝"/>
          <w:sz w:val="24"/>
          <w:szCs w:val="24"/>
        </w:rPr>
        <w:t>応募用紙に必要事項（応募動機、800字程度の小論文など）を記入し、下記応募先まで</w:t>
      </w:r>
      <w:r w:rsidR="00A5246A">
        <w:rPr>
          <w:rFonts w:ascii="ＭＳ 明朝" w:eastAsia="ＭＳ 明朝" w:hAnsi="ＭＳ 明朝" w:cs="ＭＳ 明朝" w:hint="eastAsia"/>
          <w:sz w:val="24"/>
          <w:szCs w:val="24"/>
        </w:rPr>
        <w:t>持参、</w:t>
      </w:r>
      <w:r>
        <w:rPr>
          <w:rFonts w:ascii="ＭＳ 明朝" w:eastAsia="ＭＳ 明朝" w:hAnsi="ＭＳ 明朝" w:cs="ＭＳ 明朝"/>
          <w:sz w:val="24"/>
          <w:szCs w:val="24"/>
        </w:rPr>
        <w:t>郵送、FAX、Eメール</w:t>
      </w:r>
      <w:r w:rsidR="00222839">
        <w:rPr>
          <w:rFonts w:ascii="ＭＳ 明朝" w:eastAsia="ＭＳ 明朝" w:hAnsi="ＭＳ 明朝" w:cs="ＭＳ 明朝" w:hint="eastAsia"/>
          <w:sz w:val="24"/>
          <w:szCs w:val="24"/>
        </w:rPr>
        <w:t>のいずれか</w:t>
      </w:r>
      <w:r>
        <w:rPr>
          <w:rFonts w:ascii="ＭＳ 明朝" w:eastAsia="ＭＳ 明朝" w:hAnsi="ＭＳ 明朝" w:cs="ＭＳ 明朝"/>
          <w:sz w:val="24"/>
          <w:szCs w:val="24"/>
        </w:rPr>
        <w:t>でご応募ください。なお、応募用紙は札幌市保健福祉局のホームページからもダウンロードできます。</w:t>
      </w:r>
    </w:p>
    <w:p w14:paraId="29023DA3" w14:textId="77777777" w:rsidR="00186687" w:rsidRDefault="00186687">
      <w:pPr>
        <w:widowControl w:val="0"/>
        <w:ind w:left="235" w:firstLine="235"/>
        <w:jc w:val="both"/>
        <w:rPr>
          <w:rFonts w:ascii="ＭＳ 明朝" w:eastAsia="ＭＳ 明朝" w:hAnsi="ＭＳ 明朝" w:cs="ＭＳ 明朝"/>
          <w:sz w:val="24"/>
          <w:szCs w:val="24"/>
        </w:rPr>
      </w:pPr>
    </w:p>
    <w:p w14:paraId="56036962" w14:textId="77777777" w:rsidR="00186687" w:rsidRDefault="00000000">
      <w:pPr>
        <w:widowControl w:val="0"/>
        <w:jc w:val="both"/>
        <w:rPr>
          <w:rFonts w:ascii="ＭＳ 明朝" w:eastAsia="ＭＳ 明朝" w:hAnsi="ＭＳ 明朝" w:cs="ＭＳ 明朝"/>
          <w:sz w:val="24"/>
          <w:szCs w:val="24"/>
        </w:rPr>
      </w:pPr>
      <w:r>
        <w:rPr>
          <w:rFonts w:ascii="ＭＳ 明朝" w:eastAsia="ＭＳ 明朝" w:hAnsi="ＭＳ 明朝" w:cs="ＭＳ 明朝"/>
          <w:sz w:val="24"/>
          <w:szCs w:val="24"/>
        </w:rPr>
        <w:t>【応募期間】</w:t>
      </w:r>
    </w:p>
    <w:p w14:paraId="5BEEC644" w14:textId="77777777" w:rsidR="00186687" w:rsidRDefault="00000000">
      <w:pPr>
        <w:widowControl w:val="0"/>
        <w:ind w:firstLine="470"/>
        <w:jc w:val="both"/>
        <w:rPr>
          <w:rFonts w:ascii="ＭＳ 明朝" w:eastAsia="ＭＳ 明朝" w:hAnsi="ＭＳ 明朝" w:cs="ＭＳ 明朝"/>
          <w:sz w:val="24"/>
          <w:szCs w:val="24"/>
        </w:rPr>
      </w:pPr>
      <w:r>
        <w:rPr>
          <w:rFonts w:ascii="ＭＳ 明朝" w:eastAsia="ＭＳ 明朝" w:hAnsi="ＭＳ 明朝" w:cs="ＭＳ 明朝"/>
          <w:sz w:val="24"/>
          <w:szCs w:val="24"/>
        </w:rPr>
        <w:t>令和８年７月１日（水）～令和８年７月１７日（金）まで（必着）</w:t>
      </w:r>
    </w:p>
    <w:p w14:paraId="72390D98" w14:textId="77777777" w:rsidR="00186687" w:rsidRDefault="00186687">
      <w:pPr>
        <w:widowControl w:val="0"/>
        <w:ind w:firstLine="470"/>
        <w:jc w:val="both"/>
        <w:rPr>
          <w:rFonts w:ascii="ＭＳ 明朝" w:eastAsia="ＭＳ 明朝" w:hAnsi="ＭＳ 明朝" w:cs="ＭＳ 明朝"/>
          <w:sz w:val="24"/>
          <w:szCs w:val="24"/>
        </w:rPr>
      </w:pPr>
    </w:p>
    <w:p w14:paraId="11CB79D5" w14:textId="77777777" w:rsidR="00186687" w:rsidRDefault="00000000">
      <w:pPr>
        <w:widowControl w:val="0"/>
        <w:jc w:val="both"/>
        <w:rPr>
          <w:rFonts w:ascii="ＭＳ 明朝" w:eastAsia="ＭＳ 明朝" w:hAnsi="ＭＳ 明朝" w:cs="ＭＳ 明朝"/>
          <w:sz w:val="24"/>
          <w:szCs w:val="24"/>
        </w:rPr>
      </w:pPr>
      <w:r>
        <w:rPr>
          <w:rFonts w:ascii="ＭＳ 明朝" w:eastAsia="ＭＳ 明朝" w:hAnsi="ＭＳ 明朝" w:cs="ＭＳ 明朝"/>
          <w:sz w:val="24"/>
          <w:szCs w:val="24"/>
        </w:rPr>
        <w:t>【選　　考】</w:t>
      </w:r>
    </w:p>
    <w:p w14:paraId="460D8C5D" w14:textId="77777777" w:rsidR="00186687" w:rsidRDefault="00000000">
      <w:pPr>
        <w:widowControl w:val="0"/>
        <w:ind w:left="476" w:hanging="238"/>
        <w:jc w:val="both"/>
        <w:rPr>
          <w:rFonts w:ascii="ＭＳ 明朝" w:eastAsia="ＭＳ 明朝" w:hAnsi="ＭＳ 明朝" w:cs="ＭＳ 明朝"/>
          <w:sz w:val="24"/>
          <w:szCs w:val="24"/>
        </w:rPr>
      </w:pPr>
      <w:r>
        <w:rPr>
          <w:rFonts w:ascii="ＭＳ 明朝" w:eastAsia="ＭＳ 明朝" w:hAnsi="ＭＳ 明朝" w:cs="ＭＳ 明朝"/>
          <w:sz w:val="24"/>
          <w:szCs w:val="24"/>
        </w:rPr>
        <w:t>・書類審査及び面接を行い、委員を決定いたします。</w:t>
      </w:r>
    </w:p>
    <w:p w14:paraId="10CE972B" w14:textId="77777777" w:rsidR="00186687" w:rsidRDefault="00000000">
      <w:pPr>
        <w:widowControl w:val="0"/>
        <w:ind w:left="476" w:hanging="238"/>
        <w:jc w:val="both"/>
        <w:rPr>
          <w:rFonts w:ascii="ＭＳ 明朝" w:eastAsia="ＭＳ 明朝" w:hAnsi="ＭＳ 明朝" w:cs="ＭＳ 明朝"/>
          <w:sz w:val="24"/>
          <w:szCs w:val="24"/>
        </w:rPr>
      </w:pPr>
      <w:r>
        <w:rPr>
          <w:rFonts w:ascii="ＭＳ 明朝" w:eastAsia="ＭＳ 明朝" w:hAnsi="ＭＳ 明朝" w:cs="ＭＳ 明朝"/>
          <w:sz w:val="24"/>
          <w:szCs w:val="24"/>
        </w:rPr>
        <w:t>・応募者多数の場合、書類審査により面接対象者を選抜することがあります。</w:t>
      </w:r>
    </w:p>
    <w:p w14:paraId="6089F5C1" w14:textId="77777777" w:rsidR="00186687" w:rsidRDefault="00000000">
      <w:pPr>
        <w:widowControl w:val="0"/>
        <w:ind w:left="476" w:hanging="238"/>
        <w:jc w:val="both"/>
        <w:rPr>
          <w:rFonts w:ascii="ＭＳ 明朝" w:eastAsia="ＭＳ 明朝" w:hAnsi="ＭＳ 明朝" w:cs="ＭＳ 明朝"/>
          <w:sz w:val="24"/>
          <w:szCs w:val="24"/>
        </w:rPr>
      </w:pPr>
      <w:r>
        <w:rPr>
          <w:rFonts w:ascii="ＭＳ 明朝" w:eastAsia="ＭＳ 明朝" w:hAnsi="ＭＳ 明朝" w:cs="ＭＳ 明朝"/>
          <w:sz w:val="24"/>
          <w:szCs w:val="24"/>
        </w:rPr>
        <w:t>（面接は令和８年８月上旬を予定しており、詳細は応募者にお知らせいたします。）</w:t>
      </w:r>
    </w:p>
    <w:p w14:paraId="27A5E29A" w14:textId="77777777" w:rsidR="00186687" w:rsidRDefault="00000000">
      <w:pPr>
        <w:widowControl w:val="0"/>
        <w:ind w:left="476" w:hanging="238"/>
        <w:jc w:val="both"/>
        <w:rPr>
          <w:rFonts w:ascii="ＭＳ 明朝" w:eastAsia="ＭＳ 明朝" w:hAnsi="ＭＳ 明朝" w:cs="ＭＳ 明朝"/>
          <w:sz w:val="24"/>
          <w:szCs w:val="24"/>
        </w:rPr>
      </w:pPr>
      <w:r>
        <w:rPr>
          <w:rFonts w:ascii="ＭＳ 明朝" w:eastAsia="ＭＳ 明朝" w:hAnsi="ＭＳ 明朝" w:cs="ＭＳ 明朝"/>
          <w:sz w:val="24"/>
          <w:szCs w:val="24"/>
        </w:rPr>
        <w:t>・選考結果は、後日郵送で応募者ご本人にお知らせいたします。</w:t>
      </w:r>
    </w:p>
    <w:p w14:paraId="21F30098" w14:textId="77777777" w:rsidR="00186687" w:rsidRDefault="00186687">
      <w:pPr>
        <w:widowControl w:val="0"/>
        <w:jc w:val="both"/>
        <w:rPr>
          <w:rFonts w:ascii="ＭＳ 明朝" w:eastAsia="ＭＳ 明朝" w:hAnsi="ＭＳ 明朝" w:cs="ＭＳ 明朝"/>
          <w:sz w:val="24"/>
          <w:szCs w:val="24"/>
        </w:rPr>
      </w:pPr>
    </w:p>
    <w:p w14:paraId="026A881C" w14:textId="77777777" w:rsidR="00186687" w:rsidRDefault="00000000">
      <w:pPr>
        <w:widowControl w:val="0"/>
        <w:jc w:val="both"/>
        <w:rPr>
          <w:rFonts w:ascii="ＭＳ 明朝" w:eastAsia="ＭＳ 明朝" w:hAnsi="ＭＳ 明朝" w:cs="ＭＳ 明朝"/>
          <w:sz w:val="24"/>
          <w:szCs w:val="24"/>
        </w:rPr>
      </w:pPr>
      <w:r>
        <w:rPr>
          <w:rFonts w:ascii="ＭＳ 明朝" w:eastAsia="ＭＳ 明朝" w:hAnsi="ＭＳ 明朝" w:cs="ＭＳ 明朝"/>
          <w:sz w:val="24"/>
          <w:szCs w:val="24"/>
        </w:rPr>
        <w:t>【選考基準】</w:t>
      </w:r>
    </w:p>
    <w:p w14:paraId="4BF45930" w14:textId="17A23390" w:rsidR="00186687" w:rsidRDefault="00672EB6">
      <w:pPr>
        <w:widowControl w:val="0"/>
        <w:spacing w:after="120"/>
        <w:ind w:left="235" w:right="103" w:firstLine="235"/>
        <w:jc w:val="both"/>
        <w:rPr>
          <w:rFonts w:ascii="ＭＳ 明朝" w:eastAsia="ＭＳ 明朝" w:hAnsi="ＭＳ 明朝" w:cs="ＭＳ 明朝"/>
          <w:color w:val="000000"/>
          <w:sz w:val="24"/>
          <w:szCs w:val="24"/>
        </w:rPr>
      </w:pPr>
      <w:r>
        <w:rPr>
          <w:noProof/>
        </w:rPr>
        <mc:AlternateContent>
          <mc:Choice Requires="wps">
            <w:drawing>
              <wp:anchor distT="0" distB="0" distL="114300" distR="114300" simplePos="0" relativeHeight="251660288" behindDoc="0" locked="0" layoutInCell="1" hidden="0" allowOverlap="1" wp14:anchorId="62F70174" wp14:editId="3590C1EE">
                <wp:simplePos x="0" y="0"/>
                <wp:positionH relativeFrom="margin">
                  <wp:align>left</wp:align>
                </wp:positionH>
                <wp:positionV relativeFrom="paragraph">
                  <wp:posOffset>621030</wp:posOffset>
                </wp:positionV>
                <wp:extent cx="1704975" cy="323850"/>
                <wp:effectExtent l="0" t="0" r="28575" b="19050"/>
                <wp:wrapNone/>
                <wp:docPr id="1" name="四角形: 角を丸くする 1"/>
                <wp:cNvGraphicFramePr/>
                <a:graphic xmlns:a="http://schemas.openxmlformats.org/drawingml/2006/main">
                  <a:graphicData uri="http://schemas.microsoft.com/office/word/2010/wordprocessingShape">
                    <wps:wsp>
                      <wps:cNvSpPr/>
                      <wps:spPr>
                        <a:xfrm>
                          <a:off x="0" y="0"/>
                          <a:ext cx="1704975" cy="323850"/>
                        </a:xfrm>
                        <a:prstGeom prst="roundRect">
                          <a:avLst>
                            <a:gd name="adj" fmla="val 16667"/>
                          </a:avLst>
                        </a:prstGeom>
                        <a:solidFill>
                          <a:srgbClr val="FFFFFF"/>
                        </a:solidFill>
                        <a:ln w="9525" cap="flat" cmpd="sng">
                          <a:solidFill>
                            <a:srgbClr val="000000"/>
                          </a:solidFill>
                          <a:prstDash val="solid"/>
                          <a:miter lim="80"/>
                          <a:headEnd type="none" w="sm" len="sm"/>
                          <a:tailEnd type="none" w="sm" len="sm"/>
                        </a:ln>
                      </wps:spPr>
                      <wps:txbx>
                        <w:txbxContent>
                          <w:p w14:paraId="270048A9" w14:textId="77777777" w:rsidR="00186687" w:rsidRDefault="00000000">
                            <w:pPr>
                              <w:textDirection w:val="btLr"/>
                            </w:pPr>
                            <w:r>
                              <w:rPr>
                                <w:rFonts w:ascii="ＭＳ 明朝" w:eastAsia="ＭＳ 明朝" w:hAnsi="ＭＳ 明朝" w:cs="ＭＳ 明朝"/>
                                <w:b/>
                                <w:color w:val="000000"/>
                                <w:sz w:val="24"/>
                              </w:rPr>
                              <w:t>問い合わせ・応募先</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2F70174" id="四角形: 角を丸くする 1" o:spid="_x0000_s1026" style="position:absolute;left:0;text-align:left;margin-left:0;margin-top:48.9pt;width:134.25pt;height:2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">
                <v:stroke startarrowwidth="narrow" startarrowlength="short" endarrowwidth="narrow" endarrowlength="short" miterlimit="52f" joinstyle="miter"/>
                <v:textbox inset="2.53958mm,1.2694mm,2.53958mm,1.2694mm">
                  <w:txbxContent>
                    <w:p w14:paraId="270048A9" w14:textId="77777777" w:rsidR="00186687" w:rsidRDefault="00000000">
                      <w:pPr>
                        <w:textDirection w:val="btLr"/>
                      </w:pPr>
                      <w:r>
                        <w:rPr>
                          <w:rFonts w:ascii="ＭＳ 明朝" w:eastAsia="ＭＳ 明朝" w:hAnsi="ＭＳ 明朝" w:cs="ＭＳ 明朝"/>
                          <w:b/>
                          <w:color w:val="000000"/>
                          <w:sz w:val="24"/>
                        </w:rPr>
                        <w:t>問い合わせ・応募先</w:t>
                      </w:r>
                    </w:p>
                  </w:txbxContent>
                </v:textbox>
                <w10:wrap anchorx="margin"/>
              </v:roundrect>
            </w:pict>
          </mc:Fallback>
        </mc:AlternateContent>
      </w:r>
      <w:r>
        <w:rPr>
          <w:rFonts w:ascii="ＭＳ 明朝" w:eastAsia="ＭＳ 明朝" w:hAnsi="ＭＳ 明朝" w:cs="ＭＳ 明朝"/>
          <w:sz w:val="24"/>
          <w:szCs w:val="24"/>
        </w:rPr>
        <w:t>墓地や</w:t>
      </w:r>
      <w:r w:rsidR="00C0472E">
        <w:rPr>
          <w:rFonts w:ascii="ＭＳ 明朝" w:eastAsia="ＭＳ 明朝" w:hAnsi="ＭＳ 明朝" w:cs="ＭＳ 明朝" w:hint="eastAsia"/>
          <w:sz w:val="24"/>
          <w:szCs w:val="24"/>
        </w:rPr>
        <w:t>火葬場</w:t>
      </w:r>
      <w:r>
        <w:rPr>
          <w:rFonts w:ascii="ＭＳ 明朝" w:eastAsia="ＭＳ 明朝" w:hAnsi="ＭＳ 明朝" w:cs="ＭＳ 明朝"/>
          <w:sz w:val="24"/>
          <w:szCs w:val="24"/>
        </w:rPr>
        <w:t>、葬送のあり方についての関心や意欲・積極性・論理性等を観点として審査・選考を行います。なお、選考にあたっては、性別や年齢層など、全体のバランスを勘案させていただく場合があります。</w:t>
      </w:r>
      <w:r>
        <w:rPr>
          <w:noProof/>
        </w:rPr>
        <mc:AlternateContent>
          <mc:Choice Requires="wpg">
            <w:drawing>
              <wp:anchor distT="0" distB="0" distL="114300" distR="114300" simplePos="0" relativeHeight="251658240" behindDoc="0" locked="0" layoutInCell="1" hidden="0" allowOverlap="1" wp14:anchorId="780E570F" wp14:editId="592EDC60">
                <wp:simplePos x="0" y="0"/>
                <wp:positionH relativeFrom="column">
                  <wp:posOffset>5267325</wp:posOffset>
                </wp:positionH>
                <wp:positionV relativeFrom="paragraph">
                  <wp:posOffset>809625</wp:posOffset>
                </wp:positionV>
                <wp:extent cx="1038225" cy="1027296"/>
                <wp:effectExtent l="0" t="0" r="0" b="0"/>
                <wp:wrapNone/>
                <wp:docPr id="3" name="グループ化 3"/>
                <wp:cNvGraphicFramePr/>
                <a:graphic xmlns:a="http://schemas.openxmlformats.org/drawingml/2006/main">
                  <a:graphicData uri="http://schemas.microsoft.com/office/word/2010/wordprocessingGroup">
                    <wpg:wgp>
                      <wpg:cNvGrpSpPr/>
                      <wpg:grpSpPr>
                        <a:xfrm>
                          <a:off x="0" y="0"/>
                          <a:ext cx="1038225" cy="1027296"/>
                          <a:chOff x="5730675" y="3858875"/>
                          <a:chExt cx="1143025" cy="1133275"/>
                        </a:xfrm>
                      </wpg:grpSpPr>
                      <wpg:grpSp>
                        <wpg:cNvPr id="2" name="グループ化 1"/>
                        <wpg:cNvGrpSpPr/>
                        <wpg:grpSpPr>
                          <a:xfrm>
                            <a:off x="5730675" y="3858876"/>
                            <a:ext cx="1143000" cy="1133273"/>
                            <a:chOff x="8540" y="15518"/>
                            <a:chExt cx="1800" cy="1785"/>
                          </a:xfrm>
                        </wpg:grpSpPr>
                        <wps:wsp>
                          <wps:cNvPr id="4" name="正方形/長方形 2"/>
                          <wps:cNvSpPr/>
                          <wps:spPr>
                            <a:xfrm>
                              <a:off x="8540" y="16403"/>
                              <a:ext cx="1800" cy="900"/>
                            </a:xfrm>
                            <a:prstGeom prst="rect">
                              <a:avLst/>
                            </a:prstGeom>
                            <a:noFill/>
                            <a:ln>
                              <a:noFill/>
                            </a:ln>
                          </wps:spPr>
                          <wps:txbx>
                            <w:txbxContent>
                              <w:p w14:paraId="4F902CE4" w14:textId="77777777" w:rsidR="00186687" w:rsidRDefault="00000000">
                                <w:pPr>
                                  <w:jc w:val="center"/>
                                  <w:textDirection w:val="btLr"/>
                                </w:pPr>
                                <w:r>
                                  <w:rPr>
                                    <w:rFonts w:ascii="ＭＳ ゴシック" w:eastAsia="ＭＳ ゴシック" w:hAnsi="ＭＳ ゴシック" w:cs="ＭＳ ゴシック"/>
                                    <w:color w:val="000000"/>
                                    <w:sz w:val="16"/>
                                  </w:rPr>
                                  <w:t>さっぽろ市</w:t>
                                </w:r>
                              </w:p>
                              <w:p w14:paraId="6916FDAB" w14:textId="77777777" w:rsidR="00186687" w:rsidRDefault="00000000">
                                <w:pPr>
                                  <w:jc w:val="center"/>
                                  <w:textDirection w:val="btLr"/>
                                </w:pPr>
                                <w:r>
                                  <w:rPr>
                                    <w:rFonts w:ascii="ＭＳ ゴシック" w:eastAsia="ＭＳ ゴシック" w:hAnsi="ＭＳ ゴシック" w:cs="ＭＳ ゴシック"/>
                                    <w:color w:val="000000"/>
                                    <w:sz w:val="16"/>
                                  </w:rPr>
                                  <w:t>02-F08-26-1309</w:t>
                                </w:r>
                              </w:p>
                              <w:p w14:paraId="320E76F8" w14:textId="77777777" w:rsidR="00186687" w:rsidRDefault="00000000">
                                <w:pPr>
                                  <w:jc w:val="center"/>
                                  <w:textDirection w:val="btLr"/>
                                </w:pPr>
                                <w:r>
                                  <w:rPr>
                                    <w:rFonts w:ascii="ＭＳ ゴシック" w:eastAsia="ＭＳ ゴシック" w:hAnsi="ＭＳ ゴシック" w:cs="ＭＳ ゴシック"/>
                                    <w:color w:val="000000"/>
                                    <w:sz w:val="16"/>
                                  </w:rPr>
                                  <w:t>R8-2-925</w:t>
                                </w:r>
                              </w:p>
                            </w:txbxContent>
                          </wps:txbx>
                          <wps:bodyPr spcFirstLastPara="1" wrap="square" lIns="91425" tIns="45700" rIns="91425" bIns="45700" anchor="t" anchorCtr="0">
                            <a:noAutofit/>
                          </wps:bodyPr>
                        </wps:wsp>
                        <pic:pic xmlns:pic="http://schemas.openxmlformats.org/drawingml/2006/picture">
                          <pic:nvPicPr>
                            <pic:cNvPr id="6" name="Shape 6" descr="lilacmono"/>
                            <pic:cNvPicPr preferRelativeResize="0"/>
                          </pic:nvPicPr>
                          <pic:blipFill rotWithShape="1">
                            <a:blip r:embed="rId7">
                              <a:alphaModFix/>
                            </a:blip>
                            <a:srcRect/>
                            <a:stretch/>
                          </pic:blipFill>
                          <pic:spPr>
                            <a:xfrm>
                              <a:off x="9033" y="15518"/>
                              <a:ext cx="815" cy="815"/>
                            </a:xfrm>
                            <a:prstGeom prst="rect">
                              <a:avLst/>
                            </a:prstGeom>
                            <a:noFill/>
                            <a:ln>
                              <a:noFill/>
                            </a:ln>
                          </pic:spPr>
                        </pic:pic>
                      </wpg:grpSp>
                    </wpg:wgp>
                  </a:graphicData>
                </a:graphic>
              </wp:anchor>
            </w:drawing>
          </mc:Choice>
          <mc:Fallback>
            <w:pict>
              <v:group w14:anchorId="780E570F" id="グループ化 3" o:spid="_x0000_s1027" style="position:absolute;left:0;text-align:left;margin-left:414.75pt;margin-top:63.75pt;width:81.75pt;height:80.9pt;z-index:251658240" coordorigin="57306,38588" coordsize="11430,11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">
                <v:group id="グループ化 1" o:spid="_x0000_s1028" style="position:absolute;left:57306;top:38588;width:11430;height:11333" coordorigin="8540,15518" coordsize="1800,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正方形/長方形 2" o:spid="_x0000_s1029" style="position:absolute;left:8540;top:16403;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" filled="f" stroked="f">
                    <v:textbox inset="2.53958mm,1.2694mm,2.53958mm,1.2694mm">
                      <w:txbxContent>
                        <w:p w14:paraId="4F902CE4" w14:textId="77777777" w:rsidR="00186687" w:rsidRDefault="00000000">
                          <w:pPr>
                            <w:jc w:val="center"/>
                            <w:textDirection w:val="btLr"/>
                          </w:pPr>
                          <w:r>
                            <w:rPr>
                              <w:rFonts w:ascii="ＭＳ ゴシック" w:eastAsia="ＭＳ ゴシック" w:hAnsi="ＭＳ ゴシック" w:cs="ＭＳ ゴシック"/>
                              <w:color w:val="000000"/>
                              <w:sz w:val="16"/>
                            </w:rPr>
                            <w:t>さっぽろ市</w:t>
                          </w:r>
                        </w:p>
                        <w:p w14:paraId="6916FDAB" w14:textId="77777777" w:rsidR="00186687" w:rsidRDefault="00000000">
                          <w:pPr>
                            <w:jc w:val="center"/>
                            <w:textDirection w:val="btLr"/>
                          </w:pPr>
                          <w:r>
                            <w:rPr>
                              <w:rFonts w:ascii="ＭＳ ゴシック" w:eastAsia="ＭＳ ゴシック" w:hAnsi="ＭＳ ゴシック" w:cs="ＭＳ ゴシック"/>
                              <w:color w:val="000000"/>
                              <w:sz w:val="16"/>
                            </w:rPr>
                            <w:t>02-F08-26-1309</w:t>
                          </w:r>
                        </w:p>
                        <w:p w14:paraId="320E76F8" w14:textId="77777777" w:rsidR="00186687" w:rsidRDefault="00000000">
                          <w:pPr>
                            <w:jc w:val="center"/>
                            <w:textDirection w:val="btLr"/>
                          </w:pPr>
                          <w:r>
                            <w:rPr>
                              <w:rFonts w:ascii="ＭＳ ゴシック" w:eastAsia="ＭＳ ゴシック" w:hAnsi="ＭＳ ゴシック" w:cs="ＭＳ ゴシック"/>
                              <w:color w:val="000000"/>
                              <w:sz w:val="16"/>
                            </w:rPr>
                            <w:t>R8-2-925</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0" type="#_x0000_t75" alt="lilacmono" style="position:absolute;left:9033;top:15518;width:815;height:8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">
                    <v:imagedata r:id="rId8" o:title="lilacmono"/>
                  </v:shape>
                </v:group>
              </v:group>
            </w:pict>
          </mc:Fallback>
        </mc:AlternateContent>
      </w:r>
      <w:r>
        <w:rPr>
          <w:noProof/>
        </w:rPr>
        <mc:AlternateContent>
          <mc:Choice Requires="wps">
            <w:drawing>
              <wp:anchor distT="0" distB="0" distL="114300" distR="114300" simplePos="0" relativeHeight="251659264" behindDoc="0" locked="0" layoutInCell="1" hidden="0" allowOverlap="1" wp14:anchorId="75C92783" wp14:editId="213C5DB2">
                <wp:simplePos x="0" y="0"/>
                <wp:positionH relativeFrom="column">
                  <wp:posOffset>61915</wp:posOffset>
                </wp:positionH>
                <wp:positionV relativeFrom="paragraph">
                  <wp:posOffset>852488</wp:posOffset>
                </wp:positionV>
                <wp:extent cx="5200015" cy="1001838"/>
                <wp:effectExtent l="0" t="0" r="0" b="0"/>
                <wp:wrapNone/>
                <wp:docPr id="5" name="正方形/長方形 5"/>
                <wp:cNvGraphicFramePr/>
                <a:graphic xmlns:a="http://schemas.openxmlformats.org/drawingml/2006/main">
                  <a:graphicData uri="http://schemas.microsoft.com/office/word/2010/wordprocessingShape">
                    <wps:wsp>
                      <wps:cNvSpPr/>
                      <wps:spPr>
                        <a:xfrm>
                          <a:off x="2760280" y="3328515"/>
                          <a:ext cx="5171440" cy="902970"/>
                        </a:xfrm>
                        <a:prstGeom prst="rect">
                          <a:avLst/>
                        </a:prstGeom>
                        <a:solidFill>
                          <a:srgbClr val="FFFFFF"/>
                        </a:solidFill>
                        <a:ln w="9525" cap="flat" cmpd="sng">
                          <a:solidFill>
                            <a:srgbClr val="000000"/>
                          </a:solidFill>
                          <a:prstDash val="solid"/>
                          <a:miter lim="80"/>
                          <a:headEnd type="none" w="sm" len="sm"/>
                          <a:tailEnd type="none" w="sm" len="sm"/>
                        </a:ln>
                      </wps:spPr>
                      <wps:txbx>
                        <w:txbxContent>
                          <w:p w14:paraId="692A4ED4" w14:textId="77777777" w:rsidR="00186687" w:rsidRDefault="00000000">
                            <w:pPr>
                              <w:spacing w:before="120"/>
                              <w:ind w:firstLine="215"/>
                              <w:jc w:val="both"/>
                              <w:textDirection w:val="btLr"/>
                            </w:pPr>
                            <w:r>
                              <w:rPr>
                                <w:rFonts w:ascii="ＭＳ 明朝" w:eastAsia="ＭＳ 明朝" w:hAnsi="ＭＳ 明朝" w:cs="ＭＳ 明朝"/>
                                <w:color w:val="000000"/>
                                <w:sz w:val="22"/>
                              </w:rPr>
                              <w:t>札幌市保健福祉局 ウェルネス推進部施設管理課 計画係</w:t>
                            </w:r>
                          </w:p>
                          <w:p w14:paraId="171F008C" w14:textId="77777777" w:rsidR="00186687" w:rsidRDefault="00000000">
                            <w:pPr>
                              <w:ind w:firstLine="215"/>
                              <w:jc w:val="both"/>
                              <w:textDirection w:val="btLr"/>
                            </w:pPr>
                            <w:r>
                              <w:rPr>
                                <w:rFonts w:ascii="ＭＳ 明朝" w:eastAsia="ＭＳ 明朝" w:hAnsi="ＭＳ 明朝" w:cs="ＭＳ 明朝"/>
                                <w:color w:val="000000"/>
                                <w:sz w:val="22"/>
                              </w:rPr>
                              <w:t>〒060-0002　札幌市中央区北２条西１丁目１番地７　ORE札幌ビル７階</w:t>
                            </w:r>
                          </w:p>
                          <w:p w14:paraId="1B64B30F" w14:textId="77777777" w:rsidR="00186687" w:rsidRDefault="00000000">
                            <w:pPr>
                              <w:ind w:firstLine="215"/>
                              <w:jc w:val="both"/>
                              <w:textDirection w:val="btLr"/>
                            </w:pPr>
                            <w:r>
                              <w:rPr>
                                <w:rFonts w:ascii="ＭＳ 明朝" w:eastAsia="ＭＳ 明朝" w:hAnsi="ＭＳ 明朝" w:cs="ＭＳ 明朝"/>
                                <w:color w:val="000000"/>
                                <w:sz w:val="22"/>
                              </w:rPr>
                              <w:t>電話：011-211-3518　FAX：011-211-3521</w:t>
                            </w:r>
                          </w:p>
                          <w:p w14:paraId="013602C5" w14:textId="77777777" w:rsidR="00186687" w:rsidRDefault="00000000">
                            <w:pPr>
                              <w:ind w:firstLine="215"/>
                              <w:jc w:val="both"/>
                              <w:textDirection w:val="btLr"/>
                            </w:pPr>
                            <w:r>
                              <w:rPr>
                                <w:rFonts w:ascii="ＭＳ 明朝" w:eastAsia="ＭＳ 明朝" w:hAnsi="ＭＳ 明朝" w:cs="ＭＳ 明朝"/>
                                <w:color w:val="000000"/>
                                <w:sz w:val="22"/>
                              </w:rPr>
                              <w:t>Eメール：bochi_noukotsudo@city.sapporo.jp</w:t>
                            </w:r>
                          </w:p>
                          <w:p w14:paraId="1014FB83" w14:textId="77777777" w:rsidR="00186687" w:rsidRDefault="00186687">
                            <w:pPr>
                              <w:jc w:val="both"/>
                              <w:textDirection w:val="btLr"/>
                            </w:pPr>
                          </w:p>
                        </w:txbxContent>
                      </wps:txbx>
                      <wps:bodyPr spcFirstLastPara="1" wrap="square" lIns="91425" tIns="45700" rIns="91425" bIns="45700" anchor="t" anchorCtr="0">
                        <a:noAutofit/>
                      </wps:bodyPr>
                    </wps:wsp>
                  </a:graphicData>
                </a:graphic>
              </wp:anchor>
            </w:drawing>
          </mc:Choice>
          <mc:Fallback>
            <w:pict>
              <v:rect w14:anchorId="75C92783" id="正方形/長方形 5" o:spid="_x0000_s1031" style="position:absolute;left:0;text-align:left;margin-left:4.9pt;margin-top:67.15pt;width:409.45pt;height:78.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">
                <v:stroke startarrowwidth="narrow" startarrowlength="short" endarrowwidth="narrow" endarrowlength="short" miterlimit="52f"/>
                <v:textbox inset="2.53958mm,1.2694mm,2.53958mm,1.2694mm">
                  <w:txbxContent>
                    <w:p w14:paraId="692A4ED4" w14:textId="77777777" w:rsidR="00186687" w:rsidRDefault="00000000">
                      <w:pPr>
                        <w:spacing w:before="120"/>
                        <w:ind w:firstLine="215"/>
                        <w:jc w:val="both"/>
                        <w:textDirection w:val="btLr"/>
                      </w:pPr>
                      <w:r>
                        <w:rPr>
                          <w:rFonts w:ascii="ＭＳ 明朝" w:eastAsia="ＭＳ 明朝" w:hAnsi="ＭＳ 明朝" w:cs="ＭＳ 明朝"/>
                          <w:color w:val="000000"/>
                          <w:sz w:val="22"/>
                        </w:rPr>
                        <w:t>札幌市保健福祉局 ウェルネス推進部施設管理課 計画係</w:t>
                      </w:r>
                    </w:p>
                    <w:p w14:paraId="171F008C" w14:textId="77777777" w:rsidR="00186687" w:rsidRDefault="00000000">
                      <w:pPr>
                        <w:ind w:firstLine="215"/>
                        <w:jc w:val="both"/>
                        <w:textDirection w:val="btLr"/>
                      </w:pPr>
                      <w:r>
                        <w:rPr>
                          <w:rFonts w:ascii="ＭＳ 明朝" w:eastAsia="ＭＳ 明朝" w:hAnsi="ＭＳ 明朝" w:cs="ＭＳ 明朝"/>
                          <w:color w:val="000000"/>
                          <w:sz w:val="22"/>
                        </w:rPr>
                        <w:t>〒060-0002　札幌市中央区北２条西１丁目１番地７　ORE札幌ビル７階</w:t>
                      </w:r>
                    </w:p>
                    <w:p w14:paraId="1B64B30F" w14:textId="77777777" w:rsidR="00186687" w:rsidRDefault="00000000">
                      <w:pPr>
                        <w:ind w:firstLine="215"/>
                        <w:jc w:val="both"/>
                        <w:textDirection w:val="btLr"/>
                      </w:pPr>
                      <w:r>
                        <w:rPr>
                          <w:rFonts w:ascii="ＭＳ 明朝" w:eastAsia="ＭＳ 明朝" w:hAnsi="ＭＳ 明朝" w:cs="ＭＳ 明朝"/>
                          <w:color w:val="000000"/>
                          <w:sz w:val="22"/>
                        </w:rPr>
                        <w:t>電話：011-211-3518　FAX：011-211-3521</w:t>
                      </w:r>
                    </w:p>
                    <w:p w14:paraId="013602C5" w14:textId="77777777" w:rsidR="00186687" w:rsidRDefault="00000000">
                      <w:pPr>
                        <w:ind w:firstLine="215"/>
                        <w:jc w:val="both"/>
                        <w:textDirection w:val="btLr"/>
                      </w:pPr>
                      <w:r>
                        <w:rPr>
                          <w:rFonts w:ascii="ＭＳ 明朝" w:eastAsia="ＭＳ 明朝" w:hAnsi="ＭＳ 明朝" w:cs="ＭＳ 明朝"/>
                          <w:color w:val="000000"/>
                          <w:sz w:val="22"/>
                        </w:rPr>
                        <w:t>Eメール：bochi_noukotsudo@city.sapporo.jp</w:t>
                      </w:r>
                    </w:p>
                    <w:p w14:paraId="1014FB83" w14:textId="77777777" w:rsidR="00186687" w:rsidRDefault="00186687">
                      <w:pPr>
                        <w:jc w:val="both"/>
                        <w:textDirection w:val="btLr"/>
                      </w:pPr>
                    </w:p>
                  </w:txbxContent>
                </v:textbox>
              </v:rect>
            </w:pict>
          </mc:Fallback>
        </mc:AlternateContent>
      </w:r>
    </w:p>
    <w:sectPr w:rsidR="00186687">
      <w:footerReference w:type="default" r:id="rId9"/>
      <w:pgSz w:w="11907" w:h="16840"/>
      <w:pgMar w:top="680" w:right="1133" w:bottom="680" w:left="1133"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948BB" w14:textId="77777777" w:rsidR="0075502E" w:rsidRDefault="0075502E">
      <w:r>
        <w:separator/>
      </w:r>
    </w:p>
  </w:endnote>
  <w:endnote w:type="continuationSeparator" w:id="0">
    <w:p w14:paraId="1924FE42" w14:textId="77777777" w:rsidR="0075502E" w:rsidRDefault="00755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2B10082E-3870-4ADF-8A9F-D282BBB31090}"/>
    <w:embedBold r:id="rId2" w:fontKey="{AB8F1702-54DE-4237-84BB-342AF1321604}"/>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7944F74-C6A6-4BF4-90D0-C6BDC8226CE7}"/>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922A4A1C-26AF-4E76-B8D7-A4D72AB067BC}"/>
  </w:font>
  <w:font w:name="Cambria">
    <w:panose1 w:val="02040503050406030204"/>
    <w:charset w:val="00"/>
    <w:family w:val="roman"/>
    <w:pitch w:val="variable"/>
    <w:sig w:usb0="E00006FF" w:usb1="420024FF" w:usb2="02000000" w:usb3="00000000" w:csb0="0000019F" w:csb1="00000000"/>
    <w:embedRegular r:id="rId5" w:fontKey="{230C0ACF-1810-47FC-98C4-1328E43A7D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CE326" w14:textId="77777777" w:rsidR="00186687" w:rsidRDefault="001866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E9B0E" w14:textId="77777777" w:rsidR="0075502E" w:rsidRDefault="0075502E">
      <w:r>
        <w:separator/>
      </w:r>
    </w:p>
  </w:footnote>
  <w:footnote w:type="continuationSeparator" w:id="0">
    <w:p w14:paraId="4A6B8A0C" w14:textId="77777777" w:rsidR="0075502E" w:rsidRDefault="007550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87"/>
    <w:rsid w:val="00186687"/>
    <w:rsid w:val="00222839"/>
    <w:rsid w:val="00376841"/>
    <w:rsid w:val="005B5D2B"/>
    <w:rsid w:val="00672EB6"/>
    <w:rsid w:val="0070542B"/>
    <w:rsid w:val="0075502E"/>
    <w:rsid w:val="00992A9D"/>
    <w:rsid w:val="00A5246A"/>
    <w:rsid w:val="00B96715"/>
    <w:rsid w:val="00BE52B3"/>
    <w:rsid w:val="00C0472E"/>
    <w:rsid w:val="00D84179"/>
    <w:rsid w:val="00E242A5"/>
    <w:rsid w:val="00ED5881"/>
    <w:rsid w:val="00FF09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9A738FB"/>
  <w15:docId w15:val="{3295B622-7F53-42B6-BC5F-811BDF396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ocRLBBg+fFELBD7ELoSxNMQuBQ==">CgMxLjA4AHIhMWg4Uk04dWdCSFo0M2hyZWttcFFHLVZwQ1lHQ2NRQmZn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126</Words>
  <Characters>724</Characters>
  <Application>Microsoft Office Word</Application>
  <DocSecurity>0</DocSecurity>
  <Lines>6</Lines>
  <Paragraphs>1</Paragraphs>
  <ScaleCrop>false</ScaleCrop>
  <Company/>
  <LinksUpToDate>false</LinksUpToDate>
  <CharactersWithSpaces>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佐藤 耕大</cp:lastModifiedBy>
  <cp:revision>8</cp:revision>
  <dcterms:created xsi:type="dcterms:W3CDTF">2026-06-16T01:54:00Z</dcterms:created>
  <dcterms:modified xsi:type="dcterms:W3CDTF">2026-06-22T07:33:00Z</dcterms:modified>
</cp:coreProperties>
</file>