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令和　　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　　　　　　　　　  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7YDFiyoEzAsn/hMVrt2mb0Erdw==">CgMxLjA4AHIhMWJURXJIQl9yOEZLYjVCVF9iTXR3Y09hTlBWNXJGNHpY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2021-04-05T01:52:00Z</dcterms:created>
  <dc:creator>札幌市財政局管財部</dc:creator>
</cp:coreProperties>
</file>