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1843"/>
        <w:gridCol w:w="5692"/>
      </w:tblGrid>
      <w:tr w:rsidR="00351D50" w:rsidRPr="008F003B" w14:paraId="478B2DD4" w14:textId="77777777" w:rsidTr="00526AEA">
        <w:tc>
          <w:tcPr>
            <w:tcW w:w="1843" w:type="dxa"/>
            <w:shd w:val="clear" w:color="auto" w:fill="F2F2F2" w:themeFill="background1" w:themeFillShade="F2"/>
          </w:tcPr>
          <w:p w14:paraId="78EE2102" w14:textId="77777777" w:rsidR="00351D50" w:rsidRPr="008F003B" w:rsidRDefault="00351D50" w:rsidP="008F003B">
            <w:pPr>
              <w:ind w:right="-112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商店街名</w:t>
            </w:r>
          </w:p>
        </w:tc>
        <w:tc>
          <w:tcPr>
            <w:tcW w:w="5692" w:type="dxa"/>
          </w:tcPr>
          <w:p w14:paraId="627542A9" w14:textId="77777777" w:rsidR="00351D50" w:rsidRPr="008F003B" w:rsidRDefault="00351D50" w:rsidP="00351D50">
            <w:pPr>
              <w:ind w:right="56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4169EF17" w14:textId="77777777" w:rsidR="00351D50" w:rsidRPr="008F003B" w:rsidRDefault="00BF7B2B" w:rsidP="00351D50">
      <w:pPr>
        <w:jc w:val="center"/>
        <w:rPr>
          <w:rFonts w:ascii="BIZ UDゴシック" w:eastAsia="BIZ UDゴシック" w:hAnsi="BIZ UDゴシック"/>
          <w:sz w:val="56"/>
        </w:rPr>
      </w:pPr>
      <w:r w:rsidRPr="008F003B">
        <w:rPr>
          <w:rFonts w:ascii="BIZ UDゴシック" w:eastAsia="BIZ UDゴシック" w:hAnsi="BIZ UDゴシック" w:hint="eastAsia"/>
          <w:sz w:val="56"/>
        </w:rPr>
        <w:t>備</w:t>
      </w:r>
      <w:r w:rsidR="00351D50" w:rsidRPr="008F003B">
        <w:rPr>
          <w:rFonts w:ascii="BIZ UDゴシック" w:eastAsia="BIZ UDゴシック" w:hAnsi="BIZ UDゴシック" w:hint="eastAsia"/>
          <w:sz w:val="56"/>
        </w:rPr>
        <w:t xml:space="preserve">　</w:t>
      </w:r>
      <w:r w:rsidRPr="008F003B">
        <w:rPr>
          <w:rFonts w:ascii="BIZ UDゴシック" w:eastAsia="BIZ UDゴシック" w:hAnsi="BIZ UDゴシック" w:hint="eastAsia"/>
          <w:sz w:val="56"/>
        </w:rPr>
        <w:t>品</w:t>
      </w:r>
      <w:r w:rsidR="00351D50" w:rsidRPr="008F003B">
        <w:rPr>
          <w:rFonts w:ascii="BIZ UDゴシック" w:eastAsia="BIZ UDゴシック" w:hAnsi="BIZ UDゴシック" w:hint="eastAsia"/>
          <w:sz w:val="56"/>
        </w:rPr>
        <w:t xml:space="preserve">　</w:t>
      </w:r>
      <w:r w:rsidRPr="008F003B">
        <w:rPr>
          <w:rFonts w:ascii="BIZ UDゴシック" w:eastAsia="BIZ UDゴシック" w:hAnsi="BIZ UDゴシック" w:hint="eastAsia"/>
          <w:sz w:val="56"/>
        </w:rPr>
        <w:t>台</w:t>
      </w:r>
      <w:r w:rsidR="00351D50" w:rsidRPr="008F003B">
        <w:rPr>
          <w:rFonts w:ascii="BIZ UDゴシック" w:eastAsia="BIZ UDゴシック" w:hAnsi="BIZ UDゴシック" w:hint="eastAsia"/>
          <w:sz w:val="56"/>
        </w:rPr>
        <w:t xml:space="preserve">　</w:t>
      </w:r>
      <w:r w:rsidRPr="008F003B">
        <w:rPr>
          <w:rFonts w:ascii="BIZ UDゴシック" w:eastAsia="BIZ UDゴシック" w:hAnsi="BIZ UDゴシック" w:hint="eastAsia"/>
          <w:sz w:val="56"/>
        </w:rPr>
        <w:t>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1843"/>
        <w:gridCol w:w="4111"/>
        <w:gridCol w:w="1559"/>
      </w:tblGrid>
      <w:tr w:rsidR="00351D50" w:rsidRPr="008F003B" w14:paraId="30DF1A4E" w14:textId="77777777" w:rsidTr="00526AEA">
        <w:trPr>
          <w:trHeight w:val="794"/>
        </w:trPr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18060D5D" w14:textId="77777777" w:rsidR="00351D50" w:rsidRPr="008F003B" w:rsidRDefault="00351D50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購入した物品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B3B719E" w14:textId="77777777" w:rsidR="00351D50" w:rsidRPr="008F003B" w:rsidRDefault="00351D50" w:rsidP="00085FE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購入年月日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2828327" w14:textId="77777777" w:rsidR="00351D50" w:rsidRPr="008F003B" w:rsidRDefault="00351D50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購入価額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3EE5752" w14:textId="77777777" w:rsidR="00351D50" w:rsidRPr="008F003B" w:rsidRDefault="00085FEE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相手先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998AAD9" w14:textId="77777777" w:rsidR="00351D50" w:rsidRPr="008F003B" w:rsidRDefault="00085FEE" w:rsidP="00351D50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耐用年数</w:t>
            </w:r>
          </w:p>
        </w:tc>
      </w:tr>
      <w:tr w:rsidR="00351D50" w:rsidRPr="008F003B" w14:paraId="67A1376A" w14:textId="77777777" w:rsidTr="008F003B">
        <w:trPr>
          <w:trHeight w:val="794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vAlign w:val="center"/>
          </w:tcPr>
          <w:p w14:paraId="7A00E325" w14:textId="77777777" w:rsidR="00351D50" w:rsidRPr="008F003B" w:rsidRDefault="00351D50" w:rsidP="00351D50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170738" w14:textId="77777777" w:rsidR="00351D50" w:rsidRPr="008F003B" w:rsidRDefault="00351D50" w:rsidP="00085FE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C9DBA" w14:textId="77777777" w:rsidR="00351D50" w:rsidRPr="008F003B" w:rsidRDefault="00085FEE" w:rsidP="00085FEE">
            <w:pPr>
              <w:jc w:val="right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円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4BBACC2" w14:textId="77777777" w:rsidR="00351D50" w:rsidRPr="008F003B" w:rsidRDefault="00351D50" w:rsidP="00351D50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DF4D31" w14:textId="77777777" w:rsidR="00351D50" w:rsidRPr="008F003B" w:rsidRDefault="0023194E" w:rsidP="00085FEE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="00085FEE" w:rsidRPr="008F003B">
              <w:rPr>
                <w:rFonts w:ascii="BIZ UDゴシック" w:eastAsia="BIZ UDゴシック" w:hAnsi="BIZ UDゴシック" w:hint="eastAsia"/>
                <w:sz w:val="28"/>
              </w:rPr>
              <w:t>年</w:t>
            </w:r>
          </w:p>
        </w:tc>
      </w:tr>
      <w:tr w:rsidR="00BF44D7" w:rsidRPr="008F003B" w14:paraId="261A3210" w14:textId="77777777" w:rsidTr="00526AEA">
        <w:trPr>
          <w:trHeight w:val="794"/>
        </w:trPr>
        <w:tc>
          <w:tcPr>
            <w:tcW w:w="14312" w:type="dxa"/>
            <w:gridSpan w:val="6"/>
            <w:shd w:val="clear" w:color="auto" w:fill="F2F2F2" w:themeFill="background1" w:themeFillShade="F2"/>
            <w:vAlign w:val="center"/>
          </w:tcPr>
          <w:p w14:paraId="2ED7C12A" w14:textId="77777777" w:rsidR="00BF44D7" w:rsidRPr="008F003B" w:rsidRDefault="00BF44D7" w:rsidP="00BF44D7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F003B">
              <w:rPr>
                <w:rFonts w:ascii="BIZ UDゴシック" w:eastAsia="BIZ UDゴシック" w:hAnsi="BIZ UDゴシック" w:hint="eastAsia"/>
                <w:sz w:val="28"/>
              </w:rPr>
              <w:t>特記事項（故障、市長の承認を得た貸出、その他の記録すべき事項）</w:t>
            </w:r>
          </w:p>
        </w:tc>
      </w:tr>
      <w:tr w:rsidR="004C02BB" w:rsidRPr="008F003B" w14:paraId="7D2402B1" w14:textId="77777777" w:rsidTr="008F003B">
        <w:trPr>
          <w:trHeight w:val="794"/>
        </w:trPr>
        <w:tc>
          <w:tcPr>
            <w:tcW w:w="2122" w:type="dxa"/>
            <w:vAlign w:val="center"/>
          </w:tcPr>
          <w:p w14:paraId="55FF666E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420962E7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8F003B" w14:paraId="19BF0B82" w14:textId="77777777" w:rsidTr="008F003B">
        <w:trPr>
          <w:trHeight w:val="794"/>
        </w:trPr>
        <w:tc>
          <w:tcPr>
            <w:tcW w:w="2122" w:type="dxa"/>
            <w:vAlign w:val="center"/>
          </w:tcPr>
          <w:p w14:paraId="69884B24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2CB7943F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8F003B" w14:paraId="67E65C83" w14:textId="77777777" w:rsidTr="008F003B">
        <w:trPr>
          <w:trHeight w:val="794"/>
        </w:trPr>
        <w:tc>
          <w:tcPr>
            <w:tcW w:w="2122" w:type="dxa"/>
            <w:vAlign w:val="center"/>
          </w:tcPr>
          <w:p w14:paraId="51292CCD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33A8A59E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8F003B" w14:paraId="1D9851C5" w14:textId="77777777" w:rsidTr="008F003B">
        <w:trPr>
          <w:trHeight w:val="794"/>
        </w:trPr>
        <w:tc>
          <w:tcPr>
            <w:tcW w:w="2122" w:type="dxa"/>
            <w:vAlign w:val="center"/>
          </w:tcPr>
          <w:p w14:paraId="0B77FDB0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154BF23A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8F003B" w14:paraId="42B99D0E" w14:textId="77777777" w:rsidTr="008F003B">
        <w:trPr>
          <w:trHeight w:val="794"/>
        </w:trPr>
        <w:tc>
          <w:tcPr>
            <w:tcW w:w="2122" w:type="dxa"/>
            <w:vAlign w:val="center"/>
          </w:tcPr>
          <w:p w14:paraId="7785BCF8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60AF5E18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4C02BB" w:rsidRPr="008F003B" w14:paraId="5ABCBA8F" w14:textId="77777777" w:rsidTr="008F003B">
        <w:trPr>
          <w:trHeight w:val="794"/>
        </w:trPr>
        <w:tc>
          <w:tcPr>
            <w:tcW w:w="2122" w:type="dxa"/>
            <w:vAlign w:val="center"/>
          </w:tcPr>
          <w:p w14:paraId="65CAEFDC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2190" w:type="dxa"/>
            <w:gridSpan w:val="5"/>
            <w:vAlign w:val="center"/>
          </w:tcPr>
          <w:p w14:paraId="3560B998" w14:textId="77777777" w:rsidR="004C02BB" w:rsidRPr="008F003B" w:rsidRDefault="004C02BB" w:rsidP="00085FEE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154DDE96" w14:textId="77777777" w:rsidR="00085FEE" w:rsidRPr="008F003B" w:rsidRDefault="00085FEE">
      <w:pPr>
        <w:rPr>
          <w:rFonts w:ascii="BIZ UDゴシック" w:eastAsia="BIZ UDゴシック" w:hAnsi="BIZ UDゴシック"/>
        </w:rPr>
      </w:pPr>
      <w:r w:rsidRPr="008F003B">
        <w:rPr>
          <w:rFonts w:ascii="BIZ UDゴシック" w:eastAsia="BIZ UDゴシック" w:hAnsi="BIZ UDゴシック" w:hint="eastAsia"/>
        </w:rPr>
        <w:t>※</w:t>
      </w:r>
      <w:r w:rsidR="00BF44D7" w:rsidRPr="008F003B">
        <w:rPr>
          <w:rFonts w:ascii="BIZ UDゴシック" w:eastAsia="BIZ UDゴシック" w:hAnsi="BIZ UDゴシック" w:hint="eastAsia"/>
        </w:rPr>
        <w:t xml:space="preserve">　</w:t>
      </w:r>
      <w:r w:rsidRPr="008F003B">
        <w:rPr>
          <w:rFonts w:ascii="BIZ UDゴシック" w:eastAsia="BIZ UDゴシック" w:hAnsi="BIZ UDゴシック" w:hint="eastAsia"/>
        </w:rPr>
        <w:t>物品の効用を増加させた場合には、「購入」を「効用の増加」に読み替えて使用してください。</w:t>
      </w:r>
    </w:p>
    <w:sectPr w:rsidR="00085FEE" w:rsidRPr="008F003B" w:rsidSect="008F003B">
      <w:headerReference w:type="default" r:id="rId7"/>
      <w:pgSz w:w="16838" w:h="11906" w:orient="landscape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A707" w14:textId="77777777" w:rsidR="00C74C18" w:rsidRDefault="00C74C18" w:rsidP="00C74C18">
      <w:r>
        <w:separator/>
      </w:r>
    </w:p>
  </w:endnote>
  <w:endnote w:type="continuationSeparator" w:id="0">
    <w:p w14:paraId="22739C0F" w14:textId="77777777" w:rsidR="00C74C18" w:rsidRDefault="00C74C18" w:rsidP="00C7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E3C7" w14:textId="77777777" w:rsidR="00C74C18" w:rsidRDefault="00C74C18" w:rsidP="00C74C18">
      <w:r>
        <w:separator/>
      </w:r>
    </w:p>
  </w:footnote>
  <w:footnote w:type="continuationSeparator" w:id="0">
    <w:p w14:paraId="5F6A5985" w14:textId="77777777" w:rsidR="00C74C18" w:rsidRDefault="00C74C18" w:rsidP="00C7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BABB" w14:textId="378ED600" w:rsidR="00C74C18" w:rsidRPr="008F003B" w:rsidRDefault="00C74C18">
    <w:pPr>
      <w:pStyle w:val="a4"/>
      <w:rPr>
        <w:rFonts w:ascii="BIZ UD明朝 Medium" w:eastAsia="BIZ UD明朝 Medium" w:hAnsi="BIZ UD明朝 Medium"/>
      </w:rPr>
    </w:pPr>
    <w:r w:rsidRPr="008F003B">
      <w:rPr>
        <w:rFonts w:ascii="BIZ UD明朝 Medium" w:eastAsia="BIZ UD明朝 Medium" w:hAnsi="BIZ UD明朝 Medium" w:hint="eastAsia"/>
      </w:rPr>
      <w:t>様式1</w:t>
    </w:r>
    <w:r w:rsidR="00676668" w:rsidRPr="008F003B">
      <w:rPr>
        <w:rFonts w:ascii="BIZ UD明朝 Medium" w:eastAsia="BIZ UD明朝 Medium" w:hAnsi="BIZ UD明朝 Medium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2B"/>
    <w:rsid w:val="00085FEE"/>
    <w:rsid w:val="0023194E"/>
    <w:rsid w:val="00351D50"/>
    <w:rsid w:val="004C02BB"/>
    <w:rsid w:val="00526AEA"/>
    <w:rsid w:val="00676668"/>
    <w:rsid w:val="006E2515"/>
    <w:rsid w:val="008D3242"/>
    <w:rsid w:val="008F003B"/>
    <w:rsid w:val="00BF44D7"/>
    <w:rsid w:val="00BF7B2B"/>
    <w:rsid w:val="00C24AAC"/>
    <w:rsid w:val="00C74C18"/>
    <w:rsid w:val="00E562B3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31BA90"/>
  <w15:chartTrackingRefBased/>
  <w15:docId w15:val="{C1440720-16A0-4677-A652-41318202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C18"/>
  </w:style>
  <w:style w:type="paragraph" w:styleId="a6">
    <w:name w:val="footer"/>
    <w:basedOn w:val="a"/>
    <w:link w:val="a7"/>
    <w:uiPriority w:val="99"/>
    <w:unhideWhenUsed/>
    <w:rsid w:val="00C7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C18"/>
  </w:style>
  <w:style w:type="paragraph" w:styleId="a8">
    <w:name w:val="Balloon Text"/>
    <w:basedOn w:val="a"/>
    <w:link w:val="a9"/>
    <w:uiPriority w:val="99"/>
    <w:semiHidden/>
    <w:unhideWhenUsed/>
    <w:rsid w:val="00231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C36D-C3D5-47CD-A9C0-246555A7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8</cp:revision>
  <cp:lastPrinted>2020-03-09T23:57:00Z</cp:lastPrinted>
  <dcterms:created xsi:type="dcterms:W3CDTF">2020-03-08T22:53:00Z</dcterms:created>
  <dcterms:modified xsi:type="dcterms:W3CDTF">2025-02-19T07:11:00Z</dcterms:modified>
</cp:coreProperties>
</file>