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補助金交付申請書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" w:firstLine="0"/>
        <w:jc w:val="right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12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（申請者）</w:t>
      </w:r>
    </w:p>
    <w:tbl>
      <w:tblPr>
        <w:tblStyle w:val="Table1"/>
        <w:tblW w:w="5557.0" w:type="dxa"/>
        <w:jc w:val="left"/>
        <w:tblInd w:w="3232.0" w:type="dxa"/>
        <w:tblLayout w:type="fixed"/>
        <w:tblLook w:val="0000"/>
      </w:tblPr>
      <w:tblGrid>
        <w:gridCol w:w="2139"/>
        <w:gridCol w:w="3418"/>
        <w:tblGridChange w:id="0">
          <w:tblGrid>
            <w:gridCol w:w="2139"/>
            <w:gridCol w:w="34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企業・団体名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役職・代表者氏名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IZ UDPゴシック" w:cs="BIZ UDPゴシック" w:eastAsia="BIZ UDPゴシック" w:hAnsi="BIZ UDPゴシック"/>
          <w:sz w:val="22"/>
          <w:szCs w:val="22"/>
        </w:rPr>
      </w:pPr>
      <w:bookmarkStart w:colFirst="0" w:colLast="0" w:name="_heading=h.8q6yyj46pdo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IZ UDPゴシック" w:cs="BIZ UDPゴシック" w:eastAsia="BIZ UDPゴシック" w:hAnsi="BIZ UDPゴシック"/>
          <w:sz w:val="22"/>
          <w:szCs w:val="22"/>
        </w:rPr>
      </w:pPr>
      <w:bookmarkStart w:colFirst="0" w:colLast="0" w:name="_heading=h.m7e9e4vwnkd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2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ものづくり企業先端産業参入支援補助金交付要綱第８条の規定に基づき、下記の事業に関し補助金の交付を受けたいので、次のとおり関係書類を添えて申請します。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　事業計画名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事業内容が明確に分かるよう記載して下さい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事業の概要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2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300字以内で本補助事業内容を簡潔に記載して下さい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補助金交付申請額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　　　　　　　　　　　円</w:t>
      </w: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26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※補助金交付申請額は補助対象経費の1/2以内かつ</w:t>
      </w:r>
      <w:r w:rsidDel="00000000" w:rsidR="00000000" w:rsidRPr="00000000">
        <w:rPr>
          <w:rFonts w:ascii="BIZ UDPゴシック" w:cs="BIZ UDPゴシック" w:eastAsia="BIZ UDPゴシック" w:hAnsi="BIZ UDPゴシック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00万円以内（千円未満の端数切捨）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xmvqftrqayc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４　事業の実施期間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開始日：交付決定日　～　完了日：</w:t>
      </w: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≪申請担当者≫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※申請者と同一の企業等における担当者情報を記入（申請代行者は不可）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※全項目の記載を必須とします</w:t>
      </w:r>
      <w:r w:rsidDel="00000000" w:rsidR="00000000" w:rsidRPr="00000000">
        <w:rPr>
          <w:rtl w:val="0"/>
        </w:rPr>
      </w:r>
    </w:p>
    <w:tbl>
      <w:tblPr>
        <w:tblStyle w:val="Table2"/>
        <w:tblW w:w="8114.000000000001" w:type="dxa"/>
        <w:jc w:val="left"/>
        <w:tblInd w:w="142.0" w:type="dxa"/>
        <w:tblLayout w:type="fixed"/>
        <w:tblLook w:val="0000"/>
      </w:tblPr>
      <w:tblGrid>
        <w:gridCol w:w="1452"/>
        <w:gridCol w:w="6662"/>
        <w:tblGridChange w:id="0">
          <w:tblGrid>
            <w:gridCol w:w="1452"/>
            <w:gridCol w:w="66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部　　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ＴＥＬ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BIZ UDPゴシック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8PAhwToU2V06pkYpuRWAx1Dx9A==">CgMxLjAyDmguOHE2eXlqNDZwZG8wMg5oLm03ZTllNHZ3bmtkYTIOaC54bXZxZnRycWF5Y3Y4AHIhMUJWMlJGMEtEOTNUSlNhZ0IydTBkVi1yamNvVEJfS3Vt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2023-07-04T09:10:00Z</dcterms:created>
  <dc:creator>産業振興部</dc:creator>
</cp:coreProperties>
</file>