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b w:val="1"/>
          <w:bCs w:val="1"/>
          <w:sz w:val="22"/>
          <w:szCs w:val="22"/>
          <w:vertAlign w:val="baseline"/>
        </w:rPr>
      </w:pPr>
      <w:r w:rsidDel="00000000" w:rsidR="00000000" w:rsidRPr="00000000">
        <w:rPr>
          <w:rFonts w:ascii="MS Mincho" w:cs="MS Mincho" w:eastAsia="MS Mincho" w:hAnsi="MS Mincho"/>
          <w:b w:val="1"/>
          <w:bCs w:val="1"/>
          <w:sz w:val="28"/>
          <w:szCs w:val="28"/>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spacing w:line="360" w:lineRule="auto"/>
        <w:ind w:right="415"/>
        <w:jc w:val="right"/>
        <w:rPr>
          <w:rFonts w:ascii="MS Mincho" w:cs="MS Mincho" w:eastAsia="MS Mincho" w:hAnsi="MS Mincho"/>
          <w:b w:val="1"/>
          <w:bCs w:val="1"/>
          <w:sz w:val="22"/>
          <w:szCs w:val="22"/>
          <w:vertAlign w:val="baseline"/>
        </w:rPr>
      </w:pPr>
      <w:r w:rsidDel="00000000" w:rsidR="00000000" w:rsidRPr="00000000">
        <w:rPr>
          <w:rtl w:val="0"/>
        </w:rPr>
      </w:r>
    </w:p>
    <w:p w:rsidR="00000000" w:rsidDel="00000000" w:rsidP="00000000" w:rsidRDefault="00000000" w:rsidRPr="00000000" w14:paraId="00000003">
      <w:pPr>
        <w:spacing w:line="360" w:lineRule="auto"/>
        <w:ind w:right="415"/>
        <w:jc w:val="right"/>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令和　　年　　月　　日</w:t>
      </w:r>
    </w:p>
    <w:p w:rsidR="00000000" w:rsidDel="00000000" w:rsidP="00000000" w:rsidRDefault="00000000" w:rsidRPr="00000000" w14:paraId="00000004">
      <w:pPr>
        <w:spacing w:line="360" w:lineRule="auto"/>
        <w:ind w:right="0" w:firstLine="435"/>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札幌市長　秋 元 克 広　様</w:t>
      </w:r>
    </w:p>
    <w:p w:rsidR="00000000" w:rsidDel="00000000" w:rsidP="00000000" w:rsidRDefault="00000000" w:rsidRPr="00000000" w14:paraId="00000005">
      <w:pPr>
        <w:spacing w:line="360" w:lineRule="auto"/>
        <w:ind w:left="3976" w:right="0" w:firstLine="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住所</w:t>
      </w:r>
    </w:p>
    <w:p w:rsidR="00000000" w:rsidDel="00000000" w:rsidP="00000000" w:rsidRDefault="00000000" w:rsidRPr="00000000" w14:paraId="00000006">
      <w:pPr>
        <w:spacing w:line="360" w:lineRule="auto"/>
        <w:ind w:left="3976" w:right="0" w:firstLine="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商号又は名称</w:t>
      </w:r>
    </w:p>
    <w:p w:rsidR="00000000" w:rsidDel="00000000" w:rsidP="00000000" w:rsidRDefault="00000000" w:rsidRPr="00000000" w14:paraId="00000007">
      <w:pPr>
        <w:spacing w:line="360" w:lineRule="auto"/>
        <w:ind w:left="3976" w:right="0" w:firstLine="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代表者氏名　　　　　　　　　　　　　　　　　　印</w:t>
      </w:r>
    </w:p>
    <w:p w:rsidR="00000000" w:rsidDel="00000000" w:rsidP="00000000" w:rsidRDefault="00000000" w:rsidRPr="00000000" w14:paraId="00000008">
      <w:pPr>
        <w:spacing w:line="360" w:lineRule="auto"/>
        <w:ind w:left="3976" w:right="0" w:firstLine="0"/>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債権者コード</w:t>
      </w:r>
    </w:p>
    <w:p w:rsidR="00000000" w:rsidDel="00000000" w:rsidP="00000000" w:rsidRDefault="00000000" w:rsidRPr="00000000" w14:paraId="00000009">
      <w:pPr>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0A">
      <w:pPr>
        <w:ind w:right="0" w:firstLine="217"/>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sz w:val="22"/>
          <w:szCs w:val="22"/>
          <w:vertAlign w:val="baseline"/>
          <w:rtl w:val="0"/>
        </w:rPr>
        <w:t xml:space="preserve">年</w:t>
      </w:r>
      <w:r w:rsidDel="00000000" w:rsidR="00000000" w:rsidRPr="00000000">
        <w:rPr>
          <w:rFonts w:ascii="MS Mincho" w:cs="MS Mincho" w:eastAsia="MS Mincho" w:hAnsi="MS Mincho"/>
          <w:sz w:val="22"/>
          <w:szCs w:val="22"/>
          <w:rtl w:val="0"/>
        </w:rPr>
        <w:t xml:space="preserve">４</w:t>
      </w:r>
      <w:r w:rsidDel="00000000" w:rsidR="00000000" w:rsidRPr="00000000">
        <w:rPr>
          <w:rFonts w:ascii="MS Mincho" w:cs="MS Mincho" w:eastAsia="MS Mincho" w:hAnsi="MS Mincho"/>
          <w:sz w:val="22"/>
          <w:szCs w:val="22"/>
          <w:vertAlign w:val="baseline"/>
          <w:rtl w:val="0"/>
        </w:rPr>
        <w:t xml:space="preserve">月</w:t>
      </w:r>
      <w:r w:rsidDel="00000000" w:rsidR="00000000" w:rsidRPr="00000000">
        <w:rPr>
          <w:rFonts w:ascii="MS Mincho" w:cs="MS Mincho" w:eastAsia="MS Mincho" w:hAnsi="MS Mincho"/>
          <w:sz w:val="22"/>
          <w:szCs w:val="22"/>
          <w:rtl w:val="0"/>
        </w:rPr>
        <w:t xml:space="preserve">20</w:t>
      </w:r>
      <w:r w:rsidDel="00000000" w:rsidR="00000000" w:rsidRPr="00000000">
        <w:rPr>
          <w:rFonts w:ascii="MS Mincho" w:cs="MS Mincho" w:eastAsia="MS Mincho" w:hAnsi="MS Mincho"/>
          <w:sz w:val="22"/>
          <w:szCs w:val="22"/>
          <w:vertAlign w:val="baseline"/>
          <w:rtl w:val="0"/>
        </w:rPr>
        <w:t xml:space="preserve">日付けで入札告示のありました、令和８年度　里山活性化に資する地域主体の取組に関する調査・検討業務に係る競争入札参加資格について確認されたく、下記の書類を添えて申請します。</w:t>
      </w:r>
    </w:p>
    <w:p w:rsidR="00000000" w:rsidDel="00000000" w:rsidP="00000000" w:rsidRDefault="00000000" w:rsidRPr="00000000" w14:paraId="0000000B">
      <w:pPr>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C">
      <w:pPr>
        <w:keepNext w:val="0"/>
        <w:keepLines w:val="0"/>
        <w:pageBreakBefore w:val="0"/>
        <w:widowControl w:val="1"/>
        <w:shd w:fill="auto" w:val="clear"/>
        <w:spacing w:after="146" w:before="146"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0D">
      <w:pPr>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１　入札参加資格</w:t>
      </w:r>
    </w:p>
    <w:p w:rsidR="00000000" w:rsidDel="00000000" w:rsidP="00000000" w:rsidRDefault="00000000" w:rsidRPr="00000000" w14:paraId="0000000E">
      <w:pPr>
        <w:ind w:left="283.46456692913375"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(1)地方自治法施行令第167条の４の規定に該当しない者であること。</w:t>
      </w:r>
    </w:p>
    <w:p w:rsidR="00000000" w:rsidDel="00000000" w:rsidP="00000000" w:rsidRDefault="00000000" w:rsidRPr="00000000" w14:paraId="0000000F">
      <w:pPr>
        <w:ind w:left="566.9291338582675" w:hanging="283.4645669291337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(2)会社更生法による更生手続開始の申立てがなされている者又は民事再生法による再生手続開始の申立てがなされている者（手続開始の決定後の者は除く。）等経営状態が著しく不健全な者でないこと。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0">
      <w:pPr>
        <w:ind w:left="566.9291338582675" w:hanging="283.4645669291337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(3)札幌市競争入札参加停止等措置要領の規定に基づく参加停止の措置を受けている期間中でないこと。</w:t>
      </w:r>
    </w:p>
    <w:p w:rsidR="00000000" w:rsidDel="00000000" w:rsidP="00000000" w:rsidRDefault="00000000" w:rsidRPr="00000000" w14:paraId="00000011">
      <w:pPr>
        <w:ind w:left="566.9291338582675" w:hanging="283.4645669291337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(4)事業協同組合等の組合がこの入札に参加する場合は、当該組合等の構成員が構成員単独での入札参加を希望していないこと。</w:t>
      </w:r>
    </w:p>
    <w:p w:rsidR="00000000" w:rsidDel="00000000" w:rsidP="00000000" w:rsidRDefault="00000000" w:rsidRPr="00000000" w14:paraId="00000012">
      <w:pPr>
        <w:ind w:left="566.9291338582675" w:hanging="283.4645669291337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(5)令和８～11年度札幌市競争入札参加資格者名簿（物品・役務）のうち、大分類「一般サービス業」、中分類「情報サービス、研究・調査企画サービス業」に登録されている者であること。所在区分は「市内」であること。</w:t>
      </w:r>
    </w:p>
    <w:p w:rsidR="00000000" w:rsidDel="00000000" w:rsidP="00000000" w:rsidRDefault="00000000" w:rsidRPr="00000000" w14:paraId="00000013">
      <w:pPr>
        <w:ind w:left="566.9291338582675" w:hanging="283.46456692913375"/>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rtl w:val="0"/>
        </w:rPr>
        <w:t xml:space="preserve">(6)令和７・８年度札幌市競争入札参加資格者名簿（工事・建設関連サービス・道路維持除雪）において、コンサルタント「都市計画及び地方計画部門」に登録されている者であること。</w:t>
      </w:r>
      <w:r w:rsidDel="00000000" w:rsidR="00000000" w:rsidRPr="00000000">
        <w:rPr>
          <w:rtl w:val="0"/>
        </w:rPr>
      </w:r>
    </w:p>
    <w:p w:rsidR="00000000" w:rsidDel="00000000" w:rsidP="00000000" w:rsidRDefault="00000000" w:rsidRPr="00000000" w14:paraId="00000014">
      <w:pPr>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15">
      <w:pPr>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２　添付書類</w:t>
      </w:r>
    </w:p>
    <w:p w:rsidR="00000000" w:rsidDel="00000000" w:rsidP="00000000" w:rsidRDefault="00000000" w:rsidRPr="00000000" w14:paraId="00000016">
      <w:pPr>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　</w:t>
      </w:r>
    </w:p>
    <w:tbl>
      <w:tblPr>
        <w:tblStyle w:val="Table1"/>
        <w:tblW w:w="9375.0" w:type="dxa"/>
        <w:jc w:val="left"/>
        <w:tblInd w:w="219.0" w:type="dxa"/>
        <w:tblLayout w:type="fixed"/>
        <w:tblLook w:val="0000"/>
      </w:tblPr>
      <w:tblGrid>
        <w:gridCol w:w="1815"/>
        <w:gridCol w:w="5400"/>
        <w:gridCol w:w="2160"/>
        <w:tblGridChange w:id="0">
          <w:tblGrid>
            <w:gridCol w:w="1815"/>
            <w:gridCol w:w="5400"/>
            <w:gridCol w:w="21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widowControl w:val="0"/>
              <w:jc w:val="center"/>
              <w:rPr>
                <w:sz w:val="21"/>
                <w:szCs w:val="21"/>
                <w:vertAlign w:val="baseline"/>
              </w:rPr>
            </w:pPr>
            <w:r w:rsidDel="00000000" w:rsidR="00000000" w:rsidRPr="00000000">
              <w:rPr>
                <w:rFonts w:ascii="MS Mincho" w:cs="MS Mincho" w:eastAsia="MS Mincho" w:hAnsi="MS Mincho"/>
                <w:sz w:val="22"/>
                <w:szCs w:val="22"/>
                <w:vertAlign w:val="baseline"/>
                <w:rtl w:val="0"/>
              </w:rPr>
              <w:t xml:space="preserve">添付の有無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widowControl w:val="0"/>
              <w:jc w:val="center"/>
              <w:rPr>
                <w:sz w:val="21"/>
                <w:szCs w:val="21"/>
                <w:vertAlign w:val="baseline"/>
              </w:rPr>
            </w:pPr>
            <w:r w:rsidDel="00000000" w:rsidR="00000000" w:rsidRPr="00000000">
              <w:rPr>
                <w:rFonts w:ascii="MS Mincho" w:cs="MS Mincho" w:eastAsia="MS Mincho" w:hAnsi="MS Mincho"/>
                <w:sz w:val="22"/>
                <w:szCs w:val="22"/>
                <w:vertAlign w:val="baseline"/>
                <w:rtl w:val="0"/>
              </w:rPr>
              <w:t xml:space="preserve">添付書類等の名称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widowControl w:val="0"/>
              <w:jc w:val="center"/>
              <w:rPr>
                <w:sz w:val="21"/>
                <w:szCs w:val="21"/>
                <w:vertAlign w:val="baseline"/>
              </w:rPr>
            </w:pPr>
            <w:r w:rsidDel="00000000" w:rsidR="00000000" w:rsidRPr="00000000">
              <w:rPr>
                <w:rFonts w:ascii="MS Mincho" w:cs="MS Mincho" w:eastAsia="MS Mincho" w:hAnsi="MS Mincho"/>
                <w:sz w:val="22"/>
                <w:szCs w:val="22"/>
                <w:vertAlign w:val="baseline"/>
                <w:rtl w:val="0"/>
              </w:rPr>
              <w:t xml:space="preserve">備　考</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A">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C">
            <w:pPr>
              <w:widowControl w:val="0"/>
              <w:rPr>
                <w:rFonts w:ascii="MS Mincho" w:cs="MS Mincho" w:eastAsia="MS Mincho" w:hAnsi="MS Mincho"/>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widowControl w:val="0"/>
              <w:rPr>
                <w:rFonts w:ascii="MS Mincho" w:cs="MS Mincho" w:eastAsia="MS Mincho" w:hAnsi="MS Mincho"/>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widowControl w:val="0"/>
              <w:rPr>
                <w:rFonts w:ascii="MS Mincho" w:cs="MS Mincho" w:eastAsia="MS Mincho" w:hAnsi="MS Mincho"/>
                <w:sz w:val="22"/>
                <w:szCs w:val="22"/>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widowControl w:val="0"/>
              <w:rPr>
                <w:rFonts w:ascii="MS Mincho" w:cs="MS Mincho" w:eastAsia="MS Mincho" w:hAnsi="MS Mincho"/>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widowControl w:val="0"/>
              <w:rPr>
                <w:rFonts w:ascii="MS Mincho" w:cs="MS Mincho" w:eastAsia="MS Mincho" w:hAnsi="MS Mincho"/>
                <w:sz w:val="22"/>
                <w:szCs w:val="22"/>
                <w:vertAlign w:val="baseline"/>
              </w:rPr>
            </w:pPr>
            <w:r w:rsidDel="00000000" w:rsidR="00000000" w:rsidRPr="00000000">
              <w:rPr>
                <w:rtl w:val="0"/>
              </w:rPr>
            </w:r>
          </w:p>
        </w:tc>
      </w:tr>
    </w:tbl>
    <w:p w:rsidR="00000000" w:rsidDel="00000000" w:rsidP="00000000" w:rsidRDefault="00000000" w:rsidRPr="00000000" w14:paraId="00000026">
      <w:pPr>
        <w:ind w:left="761" w:right="0" w:hanging="761"/>
        <w:rPr>
          <w:rFonts w:ascii="MS Mincho" w:cs="MS Mincho" w:eastAsia="MS Mincho" w:hAnsi="MS Mincho"/>
          <w:sz w:val="22"/>
          <w:szCs w:val="22"/>
          <w:vertAlign w:val="baseline"/>
        </w:rPr>
      </w:pPr>
      <w:r w:rsidDel="00000000" w:rsidR="00000000" w:rsidRPr="00000000">
        <w:rPr>
          <w:rFonts w:ascii="MS Mincho" w:cs="MS Mincho" w:eastAsia="MS Mincho" w:hAnsi="MS Mincho"/>
          <w:sz w:val="22"/>
          <w:szCs w:val="22"/>
          <w:vertAlign w:val="baseline"/>
          <w:rtl w:val="0"/>
        </w:rPr>
        <w:t xml:space="preserve">　注：必要な書類を告示及び入札説明書により確認し、添付した書類は「添付の有無」欄に○印をつけてください。</w:t>
      </w:r>
    </w:p>
    <w:p w:rsidR="00000000" w:rsidDel="00000000" w:rsidP="00000000" w:rsidRDefault="00000000" w:rsidRPr="00000000" w14:paraId="00000027">
      <w:pPr>
        <w:ind w:left="761" w:right="0" w:hanging="761"/>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28">
      <w:pPr>
        <w:ind w:left="761" w:right="0" w:hanging="761"/>
        <w:rPr>
          <w:rFonts w:ascii="MS Mincho" w:cs="MS Mincho" w:eastAsia="MS Mincho" w:hAnsi="MS Mincho"/>
          <w:sz w:val="22"/>
          <w:szCs w:val="22"/>
          <w:vertAlign w:val="baseline"/>
        </w:rPr>
      </w:pPr>
      <w:r w:rsidDel="00000000" w:rsidR="00000000" w:rsidRPr="00000000">
        <w:rPr>
          <w:rtl w:val="0"/>
        </w:rPr>
      </w:r>
    </w:p>
    <w:p w:rsidR="00000000" w:rsidDel="00000000" w:rsidP="00000000" w:rsidRDefault="00000000" w:rsidRPr="00000000" w14:paraId="00000029">
      <w:pPr>
        <w:ind w:left="435" w:right="0" w:hanging="435"/>
        <w:rPr>
          <w:rFonts w:ascii="BIZ UD明朝 Medium" w:cs="BIZ UD明朝 Medium" w:eastAsia="BIZ UD明朝 Medium" w:hAnsi="BIZ UD明朝 Medium"/>
          <w:sz w:val="24"/>
          <w:szCs w:val="24"/>
          <w:vertAlign w:val="baseline"/>
        </w:rPr>
      </w:pPr>
      <w:r w:rsidDel="00000000" w:rsidR="00000000" w:rsidRPr="00000000">
        <w:rPr>
          <w:rFonts w:ascii="MS Mincho" w:cs="MS Mincho" w:eastAsia="MS Mincho" w:hAnsi="MS Mincho"/>
          <w:sz w:val="22"/>
          <w:szCs w:val="22"/>
          <w:vertAlign w:val="baseline"/>
          <w:rtl w:val="0"/>
        </w:rPr>
        <w:t xml:space="preserve">備考　電子メールによる提出（押印不要）を可とする。送信先等の提出方法は契約担当課の指示に従うこと。</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624" w:top="1134"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BIZ UD明朝 Medium"/>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3039110</wp:posOffset>
              </wp:positionH>
              <wp:positionV relativeFrom="paragraph">
                <wp:posOffset>-13332</wp:posOffset>
              </wp:positionV>
              <wp:extent cx="42545" cy="181610"/>
              <wp:effectExtent b="0" l="0" r="0" t="0"/>
              <wp:wrapSquare wrapText="bothSides" distB="0" distT="0" distL="0" distR="0"/>
              <wp:docPr id="2" name=""/>
              <a:graphic>
                <a:graphicData uri="http://schemas.microsoft.com/office/word/2010/wordprocessingShape">
                  <wps:wsp>
                    <wps:cNvSpPr/>
                    <wps:cNvPr id="3" name="Shape 3"/>
                    <wps:spPr>
                      <a:xfrm>
                        <a:off x="5334300" y="3698640"/>
                        <a:ext cx="23400" cy="16272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3039110</wp:posOffset>
              </wp:positionH>
              <wp:positionV relativeFrom="paragraph">
                <wp:posOffset>-13332</wp:posOffset>
              </wp:positionV>
              <wp:extent cx="42545" cy="18161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2545" cy="18161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3039110</wp:posOffset>
              </wp:positionH>
              <wp:positionV relativeFrom="paragraph">
                <wp:posOffset>-13332</wp:posOffset>
              </wp:positionV>
              <wp:extent cx="42545" cy="181610"/>
              <wp:effectExtent b="0" l="0" r="0" t="0"/>
              <wp:wrapSquare wrapText="bothSides" distB="0" distT="0" distL="0" distR="0"/>
              <wp:docPr id="1" name=""/>
              <a:graphic>
                <a:graphicData uri="http://schemas.microsoft.com/office/word/2010/wordprocessingShape">
                  <wps:wsp>
                    <wps:cNvSpPr/>
                    <wps:cNvPr id="2" name="Shape 2"/>
                    <wps:spPr>
                      <a:xfrm>
                        <a:off x="5334300" y="3698640"/>
                        <a:ext cx="23400" cy="16272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3039110</wp:posOffset>
              </wp:positionH>
              <wp:positionV relativeFrom="paragraph">
                <wp:posOffset>-13332</wp:posOffset>
              </wp:positionV>
              <wp:extent cx="42545" cy="18161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2545" cy="18161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別紙４</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別紙４</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entury" w:cs="Century" w:eastAsia="Century" w:hAnsi="Century"/>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d0vjdSipe6L47mX9QMJYNhKkw==">CgMxLjA4AHIhMW1LQjhJUnRYMUNUQW1UQmZ5SDd3S0pwb0psWHhsYXQw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