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iYqIQZjkNa8WvQi275w4341ew==">CgMxLjA4AHIhMXR0cXFlc0pNWWR2b0t6ei1FbG0yc0prSkhkM3hoZkVS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2021-05-14T04:12:00Z</dcterms:created>
  <dc:creator>札幌市財政局管財部</dc:creator>
</cp:coreProperties>
</file>