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BIZ UDPゴシック" w:cs="BIZ UDPゴシック" w:eastAsia="BIZ UDPゴシック" w:hAnsi="BIZ UDPゴシック"/>
          <w:b w:val="1"/>
          <w:bCs w:val="1"/>
          <w:sz w:val="30"/>
          <w:szCs w:val="30"/>
          <w:shd w:fill="fff2cc" w:val="clear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30"/>
          <w:szCs w:val="30"/>
          <w:shd w:fill="fff2cc" w:val="clear"/>
          <w:rtl w:val="0"/>
        </w:rPr>
        <w:t xml:space="preserve">令和８年度 「ジモトのシゴト  ワク！ＷＯＲＫ！」出展申込用紙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BIZ UDPゴシック" w:cs="BIZ UDPゴシック" w:eastAsia="BIZ UDPゴシック" w:hAnsi="BIZ UDPゴシック"/>
          <w:sz w:val="24"/>
          <w:szCs w:val="24"/>
          <w:u w:val="singl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24"/>
          <w:szCs w:val="24"/>
          <w:u w:val="single"/>
          <w:rtl w:val="0"/>
        </w:rPr>
        <w:t xml:space="preserve">募集要項の申込規約、留意事項、および別添の利用規約を必ずご確認いただき、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BIZ UDPゴシック" w:cs="BIZ UDPゴシック" w:eastAsia="BIZ UDPゴシック" w:hAnsi="BIZ UDPゴシック"/>
          <w:sz w:val="24"/>
          <w:szCs w:val="24"/>
          <w:u w:val="singl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24"/>
          <w:szCs w:val="24"/>
          <w:u w:val="single"/>
          <w:rtl w:val="0"/>
        </w:rPr>
        <w:t xml:space="preserve">必要事項をご記入のうえ、申込先アドレスまでお送りください。</w:t>
        <w:br w:type="textWrapping"/>
      </w:r>
    </w:p>
    <w:tbl>
      <w:tblPr>
        <w:tblStyle w:val="Table1"/>
        <w:tblW w:w="10245.0" w:type="dxa"/>
        <w:jc w:val="left"/>
        <w:tblInd w:w="-289.0" w:type="dxa"/>
        <w:tblLayout w:type="fixed"/>
        <w:tblLook w:val="0000"/>
      </w:tblPr>
      <w:tblGrid>
        <w:gridCol w:w="2025"/>
        <w:gridCol w:w="2520"/>
        <w:gridCol w:w="1125"/>
        <w:gridCol w:w="570"/>
        <w:gridCol w:w="1035"/>
        <w:gridCol w:w="105"/>
        <w:gridCol w:w="2865"/>
        <w:tblGridChange w:id="0">
          <w:tblGrid>
            <w:gridCol w:w="2025"/>
            <w:gridCol w:w="2520"/>
            <w:gridCol w:w="1125"/>
            <w:gridCol w:w="570"/>
            <w:gridCol w:w="1035"/>
            <w:gridCol w:w="105"/>
            <w:gridCol w:w="286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申込日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ind w:firstLine="447"/>
              <w:jc w:val="both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令和　　　　年　　　　月　　　　日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企業・団体名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dashed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firstLine="82"/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6"/>
                <w:szCs w:val="16"/>
                <w:rtl w:val="0"/>
              </w:rPr>
              <w:t xml:space="preserve">ふりがな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ashed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事業所 所在地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.08906250000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日本標準産業分類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における業種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(大分類)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before="240" w:lineRule="auto"/>
              <w:jc w:val="both"/>
              <w:rPr>
                <w:rFonts w:ascii="BIZ UDPゴシック" w:cs="BIZ UDPゴシック" w:eastAsia="BIZ UDPゴシック" w:hAnsi="BIZ UDPゴシック"/>
                <w:u w:val="no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 　□製造業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240" w:lineRule="auto"/>
              <w:jc w:val="both"/>
              <w:rPr>
                <w:rFonts w:ascii="BIZ UDPゴシック" w:cs="BIZ UDPゴシック" w:eastAsia="BIZ UDPゴシック" w:hAnsi="BIZ UDPゴシック"/>
                <w:u w:val="no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 　□建設業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※主たる業種１つにチェック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🗹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を入れてください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ご担当者様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dotted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6"/>
                <w:szCs w:val="16"/>
                <w:rtl w:val="0"/>
              </w:rPr>
              <w:t xml:space="preserve">ふりがな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部署名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役　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電話番号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メールアドレス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企業ＨＰのＵＲＬ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出展ゾーン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color w:val="000000"/>
                <w:sz w:val="22"/>
                <w:szCs w:val="22"/>
                <w:u w:val="single"/>
                <w:rtl w:val="0"/>
              </w:rPr>
              <w:t xml:space="preserve">（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u w:val="single"/>
                <w:rtl w:val="0"/>
              </w:rPr>
              <w:t xml:space="preserve">右記の６つの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u w:val="single"/>
                <w:rtl w:val="0"/>
              </w:rPr>
              <w:t xml:space="preserve">問い【６Qｓ】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BIZ UDPゴシック" w:cs="BIZ UDPゴシック" w:eastAsia="BIZ UDPゴシック" w:hAnsi="BIZ UDPゴシック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u w:val="single"/>
                <w:rtl w:val="0"/>
              </w:rPr>
              <w:t xml:space="preserve">から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color w:val="000000"/>
                <w:sz w:val="22"/>
                <w:szCs w:val="22"/>
                <w:u w:val="single"/>
                <w:rtl w:val="0"/>
              </w:rPr>
              <w:t xml:space="preserve">１つ選択）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BIZ UDPゴシック" w:cs="BIZ UDPゴシック" w:eastAsia="BIZ UDPゴシック" w:hAnsi="BIZ UDPゴシック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180" w:lineRule="auto"/>
              <w:jc w:val="center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※体験内容に該当する出展ゾーンにチェック</w:t>
            </w:r>
            <w:sdt>
              <w:sdtPr>
                <w:id w:val="-152779664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を入れてください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BIZ UDPゴシック" w:cs="BIZ UDPゴシック" w:eastAsia="BIZ UDPゴシック" w:hAnsi="BIZ UDPゴシック"/>
                <w:u w:val="no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　□人やお金が集まる地域にするには何が必要か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BIZ UDPゴシック" w:cs="BIZ UDPゴシック" w:eastAsia="BIZ UDPゴシック" w:hAnsi="BIZ UDPゴシック"/>
                <w:u w:val="no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　□健康で安全に暮らせる地域にするには何が必要か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BIZ UDPゴシック" w:cs="BIZ UDPゴシック" w:eastAsia="BIZ UDPゴシック" w:hAnsi="BIZ UDPゴシック"/>
                <w:u w:val="no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　□地域の環境を守り続けるにはどうしたらよいか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BIZ UDPゴシック" w:cs="BIZ UDPゴシック" w:eastAsia="BIZ UDPゴシック" w:hAnsi="BIZ UDPゴシック"/>
                <w:u w:val="no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　□多様な人々が共に生きる地域であるために何が必要か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BIZ UDPゴシック" w:cs="BIZ UDPゴシック" w:eastAsia="BIZ UDPゴシック" w:hAnsi="BIZ UDPゴシック"/>
                <w:u w:val="no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　□地域の暮らしや仕事を便利にするためにどのようなテクノロジーが必要か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BIZ UDPゴシック" w:cs="BIZ UDPゴシック" w:eastAsia="BIZ UDPゴシック" w:hAnsi="BIZ UDPゴシック"/>
                <w:u w:val="no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　□地域の人々の人生をもっと豊かにするにはどうしたらよいか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体験タイトル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体験内容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具体的に記入して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ください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before="120" w:lineRule="auto"/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6"/>
                <w:szCs w:val="16"/>
                <w:rtl w:val="0"/>
              </w:rPr>
              <w:t xml:space="preserve">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※車両など大型の展示物の場合は、事前にお知らせください。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9.331054687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ブース位置希望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（希望する箇所に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🗹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や〇をつけていただき、必要事項を記入願います）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84" w:right="0" w:hanging="360"/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屋内（　　ブース）　…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希望ブース数を記入してください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2"/>
                <w:szCs w:val="22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ind w:firstLine="184"/>
              <w:jc w:val="both"/>
              <w:rPr>
                <w:rFonts w:ascii="BIZ UDPゴシック" w:cs="BIZ UDPゴシック" w:eastAsia="BIZ UDPゴシック" w:hAnsi="BIZ UDPゴシック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color w:val="ff0000"/>
                <w:sz w:val="22"/>
                <w:szCs w:val="22"/>
                <w:rtl w:val="0"/>
              </w:rPr>
              <w:t xml:space="preserve">≪2ブース以上を希望される場合、以下についてもご回答ください。≫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both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・出展申込が多数につき、複数ブースの割り当てが難しい場合、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both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　希望数より少ないブースでも出展を希望されますか？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ind w:firstLine="184"/>
              <w:jc w:val="both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（　はい　・　いいえ　）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ind w:firstLine="214"/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84" w:right="0" w:hanging="360"/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屋外（横　　ｍ × 奥行 　ｍ）…  希望の広さを記入してください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2"/>
                <w:szCs w:val="22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ind w:firstLine="184"/>
              <w:jc w:val="both"/>
              <w:rPr>
                <w:rFonts w:ascii="BIZ UDPゴシック" w:cs="BIZ UDPゴシック" w:eastAsia="BIZ UDPゴシック" w:hAnsi="BIZ UDPゴシック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color w:val="ff0000"/>
                <w:sz w:val="22"/>
                <w:szCs w:val="22"/>
                <w:rtl w:val="0"/>
              </w:rPr>
              <w:t xml:space="preserve">≪以下についてもご回答ください。≫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both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・希望の広さの確保が難しい場合、縮小可能な最小サイズをご記入ください。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both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（横　　m × 奥行　　ｍ）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both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・屋外の出展希望が多く、抽選に漏れた場合、屋内ブースに空きがあれば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　屋内での出展を希望されますか？　（　はい　・　いいえ　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3824288</wp:posOffset>
                      </wp:positionH>
                      <wp:positionV relativeFrom="paragraph">
                        <wp:posOffset>80963</wp:posOffset>
                      </wp:positionV>
                      <wp:extent cx="1694498" cy="405989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460175" y="3575213"/>
                                <a:ext cx="177165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Z UDPゴシック" w:cs="BIZ UDPゴシック" w:eastAsia="BIZ UDPゴシック" w:hAnsi="BIZ UDPゴシック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4"/>
                                      <w:vertAlign w:val="baseline"/>
                                    </w:rPr>
                                    <w:t xml:space="preserve">⇒裏面もございます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3824288</wp:posOffset>
                      </wp:positionH>
                      <wp:positionV relativeFrom="paragraph">
                        <wp:posOffset>80963</wp:posOffset>
                      </wp:positionV>
                      <wp:extent cx="1694498" cy="405989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4498" cy="40598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1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火気の取扱い有無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（該当する箇所に</w:t>
            </w:r>
            <w:sdt>
              <w:sdtPr>
                <w:id w:val="-50504821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や〇をつけていただき、必要に応じて記入願います）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360" w:lineRule="auto"/>
              <w:ind w:firstLine="224"/>
              <w:jc w:val="both"/>
              <w:rPr>
                <w:rFonts w:ascii="BIZ UDPゴシック" w:cs="BIZ UDPゴシック" w:eastAsia="BIZ UDPゴシック" w:hAnsi="BIZ UDPゴシック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u w:val="single"/>
                <w:rtl w:val="0"/>
              </w:rPr>
              <w:t xml:space="preserve">無　・　有</w:t>
            </w:r>
          </w:p>
          <w:p w:rsidR="00000000" w:rsidDel="00000000" w:rsidP="00000000" w:rsidRDefault="00000000" w:rsidRPr="00000000" w14:paraId="0000008D">
            <w:pPr>
              <w:spacing w:line="360" w:lineRule="auto"/>
              <w:ind w:firstLine="214"/>
              <w:jc w:val="both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※はんだごてや溶接を含む体験は、「火気取扱い」に該当します。</w:t>
            </w:r>
          </w:p>
          <w:p w:rsidR="00000000" w:rsidDel="00000000" w:rsidP="00000000" w:rsidRDefault="00000000" w:rsidRPr="00000000" w14:paraId="0000008E">
            <w:pPr>
              <w:spacing w:line="360" w:lineRule="auto"/>
              <w:ind w:firstLine="224"/>
              <w:jc w:val="both"/>
              <w:rPr>
                <w:rFonts w:ascii="BIZ UDPゴシック" w:cs="BIZ UDPゴシック" w:eastAsia="BIZ UDPゴシック" w:hAnsi="BIZ UDPゴシック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color w:val="ff0000"/>
                <w:sz w:val="22"/>
                <w:szCs w:val="22"/>
                <w:rtl w:val="0"/>
              </w:rPr>
              <w:t xml:space="preserve">≪火気取扱い「有」の場合は、以下についてもご記入・チェック願います≫</w:t>
            </w:r>
          </w:p>
          <w:p w:rsidR="00000000" w:rsidDel="00000000" w:rsidP="00000000" w:rsidRDefault="00000000" w:rsidRPr="00000000" w14:paraId="0000008F">
            <w:pPr>
              <w:spacing w:line="360" w:lineRule="auto"/>
              <w:ind w:firstLine="164"/>
              <w:jc w:val="both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・ どのような器具を使用されますか？</w:t>
            </w:r>
          </w:p>
          <w:p w:rsidR="00000000" w:rsidDel="00000000" w:rsidP="00000000" w:rsidRDefault="00000000" w:rsidRPr="00000000" w14:paraId="00000090">
            <w:pPr>
              <w:spacing w:line="360" w:lineRule="auto"/>
              <w:ind w:firstLine="164"/>
              <w:jc w:val="both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 （はんだごて　・　溶接　・　その他 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u w:val="single"/>
                <w:rtl w:val="0"/>
              </w:rPr>
              <w:t xml:space="preserve">　　　　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91">
            <w:pPr>
              <w:spacing w:line="360" w:lineRule="auto"/>
              <w:ind w:firstLine="184"/>
              <w:jc w:val="both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・発電機や消火器は、自社でご用意（有料レンタル含む）いただく必要が</w:t>
            </w:r>
          </w:p>
          <w:p w:rsidR="00000000" w:rsidDel="00000000" w:rsidP="00000000" w:rsidRDefault="00000000" w:rsidRPr="00000000" w14:paraId="00000092">
            <w:pPr>
              <w:spacing w:line="360" w:lineRule="auto"/>
              <w:ind w:firstLine="184"/>
              <w:jc w:val="both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　あります。 </w:t>
            </w:r>
          </w:p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rFonts w:ascii="BIZ UDPゴシック" w:cs="BIZ UDPゴシック" w:eastAsia="BIZ UDPゴシック" w:hAnsi="BIZ UDPゴシック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　□了承いたしました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1回あたりの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体験時間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分／回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体験1回あたりの人数制限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ind w:firstLine="224"/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人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大きな音の有無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9.0" w:type="dxa"/>
              <w:right w:w="49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ind w:firstLine="224"/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u w:val="single"/>
                <w:rtl w:val="0"/>
              </w:rPr>
              <w:t xml:space="preserve">無　・　有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1日あたりの体験実施回数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回／日</w:t>
            </w:r>
          </w:p>
        </w:tc>
      </w:tr>
    </w:tbl>
    <w:p w:rsidR="00000000" w:rsidDel="00000000" w:rsidP="00000000" w:rsidRDefault="00000000" w:rsidRPr="00000000" w14:paraId="000000A8">
      <w:pPr>
        <w:rPr>
          <w:rFonts w:ascii="BIZ UDPゴシック" w:cs="BIZ UDPゴシック" w:eastAsia="BIZ UDPゴシック" w:hAnsi="BIZ UDPゴシック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right="-141"/>
        <w:rPr>
          <w:rFonts w:ascii="BIZ UDPゴシック" w:cs="BIZ UDPゴシック" w:eastAsia="BIZ UDPゴシック" w:hAnsi="BIZ UDPゴシック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45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8400"/>
        <w:tblGridChange w:id="0">
          <w:tblGrid>
            <w:gridCol w:w="1845"/>
            <w:gridCol w:w="8400"/>
          </w:tblGrid>
        </w:tblGridChange>
      </w:tblGrid>
      <w:tr>
        <w:trPr>
          <w:cantSplit w:val="0"/>
          <w:trHeight w:val="1493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AA">
            <w:pPr>
              <w:ind w:right="-141"/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申込規約及び</w:t>
            </w:r>
          </w:p>
          <w:p w:rsidR="00000000" w:rsidDel="00000000" w:rsidP="00000000" w:rsidRDefault="00000000" w:rsidRPr="00000000" w14:paraId="000000AB">
            <w:pPr>
              <w:ind w:right="-141"/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留意事項等の</w:t>
            </w:r>
          </w:p>
          <w:p w:rsidR="00000000" w:rsidDel="00000000" w:rsidP="00000000" w:rsidRDefault="00000000" w:rsidRPr="00000000" w14:paraId="000000AC">
            <w:pPr>
              <w:ind w:right="-141"/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確認について</w:t>
            </w:r>
          </w:p>
          <w:p w:rsidR="00000000" w:rsidDel="00000000" w:rsidP="00000000" w:rsidRDefault="00000000" w:rsidRPr="00000000" w14:paraId="000000AD">
            <w:pPr>
              <w:ind w:right="-141"/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180" w:lineRule="auto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※　チェック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🗹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を</w:t>
            </w:r>
          </w:p>
          <w:p w:rsidR="00000000" w:rsidDel="00000000" w:rsidP="00000000" w:rsidRDefault="00000000" w:rsidRPr="00000000" w14:paraId="000000AF">
            <w:pPr>
              <w:spacing w:line="180" w:lineRule="auto"/>
              <w:ind w:firstLine="275"/>
              <w:rPr>
                <w:rFonts w:ascii="BIZ UDPゴシック" w:cs="BIZ UDPゴシック" w:eastAsia="BIZ UDPゴシック" w:hAnsi="BIZ UDPゴシック"/>
                <w:sz w:val="24"/>
                <w:szCs w:val="24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入れてください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ind w:right="-141"/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開催概要・出展者募集要項に記載されている申込規約、留意事項、</w:t>
            </w:r>
          </w:p>
          <w:p w:rsidR="00000000" w:rsidDel="00000000" w:rsidP="00000000" w:rsidRDefault="00000000" w:rsidRPr="00000000" w14:paraId="000000B1">
            <w:pPr>
              <w:ind w:right="-141"/>
              <w:jc w:val="center"/>
              <w:rPr>
                <w:rFonts w:ascii="BIZ UDPゴシック" w:cs="BIZ UDPゴシック" w:eastAsia="BIZ UDPゴシック" w:hAnsi="BIZ UDPゴシック"/>
                <w:sz w:val="22"/>
                <w:szCs w:val="2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および別添の利用規約を確認・遵守の上、申込いたします。</w:t>
            </w:r>
          </w:p>
          <w:p w:rsidR="00000000" w:rsidDel="00000000" w:rsidP="00000000" w:rsidRDefault="00000000" w:rsidRPr="00000000" w14:paraId="000000B2">
            <w:pPr>
              <w:ind w:right="-141"/>
              <w:jc w:val="center"/>
              <w:rPr>
                <w:rFonts w:ascii="BIZ UDPゴシック" w:cs="BIZ UDPゴシック" w:eastAsia="BIZ UDPゴシック" w:hAnsi="BIZ UDPゴシック"/>
                <w:sz w:val="32"/>
                <w:szCs w:val="32"/>
                <w:u w:val="no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32"/>
                <w:szCs w:val="32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ind w:right="-141"/>
        <w:rPr>
          <w:rFonts w:ascii="BIZ UDPゴシック" w:cs="BIZ UDPゴシック" w:eastAsia="BIZ UDPゴシック" w:hAnsi="BIZ UDP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right="-141"/>
        <w:rPr>
          <w:rFonts w:ascii="BIZ UDPゴシック" w:cs="BIZ UDPゴシック" w:eastAsia="BIZ UDPゴシック" w:hAnsi="BIZ UDP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ind w:firstLine="487"/>
        <w:jc w:val="center"/>
        <w:rPr>
          <w:rFonts w:ascii="BIZ UDPゴシック" w:cs="BIZ UDPゴシック" w:eastAsia="BIZ UDPゴシック" w:hAnsi="BIZ UDPゴシック"/>
          <w:sz w:val="24"/>
          <w:szCs w:val="24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color w:val="ff0000"/>
          <w:sz w:val="30"/>
          <w:szCs w:val="30"/>
          <w:rtl w:val="0"/>
        </w:rPr>
        <w:t xml:space="preserve">★申込締切：令和８年５月12日（火）厳守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right="-141"/>
        <w:rPr>
          <w:rFonts w:ascii="BIZ UDPゴシック" w:cs="BIZ UDPゴシック" w:eastAsia="BIZ UDPゴシック" w:hAnsi="BIZ UDP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ind w:firstLine="647"/>
        <w:jc w:val="center"/>
        <w:rPr>
          <w:rFonts w:ascii="BIZ UDPゴシック" w:cs="BIZ UDPゴシック" w:eastAsia="BIZ UDPゴシック" w:hAnsi="BIZ UDPゴシック"/>
          <w:sz w:val="30"/>
          <w:szCs w:val="3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color w:val="000000"/>
          <w:sz w:val="32"/>
          <w:szCs w:val="32"/>
          <w:rtl w:val="0"/>
        </w:rPr>
        <w:t xml:space="preserve">申込書は下記アドレスあてお送りください。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BIZ UDPゴシック" w:cs="BIZ UDPゴシック" w:eastAsia="BIZ UDPゴシック" w:hAnsi="BIZ UDPゴシック"/>
          <w:sz w:val="30"/>
          <w:szCs w:val="3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rtl w:val="0"/>
        </w:rPr>
        <w:t xml:space="preserve">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360" w:lineRule="auto"/>
        <w:rPr>
          <w:rFonts w:ascii="BIZ UDPゴシック" w:cs="BIZ UDPゴシック" w:eastAsia="BIZ UDPゴシック" w:hAnsi="BIZ UDPゴシック"/>
          <w:sz w:val="30"/>
          <w:szCs w:val="3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30"/>
          <w:szCs w:val="30"/>
          <w:rtl w:val="0"/>
        </w:rPr>
        <w:t xml:space="preserve">申込先：札幌市経済観光局産業振興部産業振興課ものづくり産業係</w:t>
      </w:r>
    </w:p>
    <w:p w:rsidR="00000000" w:rsidDel="00000000" w:rsidP="00000000" w:rsidRDefault="00000000" w:rsidRPr="00000000" w14:paraId="000000BA">
      <w:pPr>
        <w:spacing w:line="360" w:lineRule="auto"/>
        <w:rPr>
          <w:rFonts w:ascii="BIZ UDPゴシック" w:cs="BIZ UDPゴシック" w:eastAsia="BIZ UDPゴシック" w:hAnsi="BIZ UDPゴシック"/>
          <w:sz w:val="30"/>
          <w:szCs w:val="3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30"/>
          <w:szCs w:val="30"/>
          <w:rtl w:val="0"/>
        </w:rPr>
        <w:t xml:space="preserve">◆電話：011-211-2392</w:t>
      </w:r>
    </w:p>
    <w:p w:rsidR="00000000" w:rsidDel="00000000" w:rsidP="00000000" w:rsidRDefault="00000000" w:rsidRPr="00000000" w14:paraId="000000BB">
      <w:pPr>
        <w:spacing w:line="360" w:lineRule="auto"/>
        <w:rPr>
          <w:rFonts w:ascii="BIZ UDPゴシック" w:cs="BIZ UDPゴシック" w:eastAsia="BIZ UDPゴシック" w:hAnsi="BIZ UDPゴシック"/>
          <w:sz w:val="30"/>
          <w:szCs w:val="3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30"/>
          <w:szCs w:val="30"/>
          <w:rtl w:val="0"/>
        </w:rPr>
        <w:t xml:space="preserve">◆メール：</w:t>
      </w:r>
      <w:hyperlink r:id="rId8">
        <w:r w:rsidDel="00000000" w:rsidR="00000000" w:rsidRPr="00000000">
          <w:rPr>
            <w:rFonts w:ascii="BIZ UDPゴシック" w:cs="BIZ UDPゴシック" w:eastAsia="BIZ UDPゴシック" w:hAnsi="BIZ UDPゴシック"/>
            <w:color w:val="1155cc"/>
            <w:sz w:val="30"/>
            <w:szCs w:val="30"/>
            <w:highlight w:val="white"/>
            <w:u w:val="single"/>
            <w:rtl w:val="0"/>
          </w:rPr>
          <w:t xml:space="preserve">monodukuri@city.sapporo.jp</w:t>
        </w:r>
      </w:hyperlink>
      <w:r w:rsidDel="00000000" w:rsidR="00000000" w:rsidRPr="00000000">
        <w:rPr>
          <w:rFonts w:ascii="BIZ UDPゴシック" w:cs="BIZ UDPゴシック" w:eastAsia="BIZ UDPゴシック" w:hAnsi="BIZ UDPゴシック"/>
          <w:color w:val="005eaa"/>
          <w:sz w:val="30"/>
          <w:szCs w:val="3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9" w:type="even"/>
      <w:pgSz w:h="16838" w:w="11906" w:orient="portrait"/>
      <w:pgMar w:bottom="1134" w:top="1134" w:left="1134" w:right="1134" w:header="1134" w:footer="10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Arial Unicode MS"/>
  <w:font w:name="HG丸ｺﾞｼｯｸM-PRO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BIZ UDPゴシック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jc w:val="center"/>
      <w:rPr/>
    </w:pPr>
    <w:r w:rsidDel="00000000" w:rsidR="00000000" w:rsidRPr="00000000">
      <w:rPr>
        <w:rtl w:val="0"/>
      </w:rPr>
      <w:t xml:space="preserve">-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-</w:t>
    </w:r>
  </w:p>
  <w:p w:rsidR="00000000" w:rsidDel="00000000" w:rsidP="00000000" w:rsidRDefault="00000000" w:rsidRPr="00000000" w14:paraId="000000B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"/>
      <w:lvlJc w:val="left"/>
      <w:pPr>
        <w:ind w:left="584" w:hanging="360"/>
      </w:pPr>
      <w:rPr>
        <w:rFonts w:ascii="HG丸ｺﾞｼｯｸM-PRO" w:cs="HG丸ｺﾞｼｯｸM-PRO" w:eastAsia="HG丸ｺﾞｼｯｸM-PRO" w:hAnsi="HG丸ｺﾞｼｯｸM-PRO"/>
      </w:rPr>
    </w:lvl>
    <w:lvl w:ilvl="1">
      <w:start w:val="1"/>
      <w:numFmt w:val="bullet"/>
      <w:lvlText w:val="⮚"/>
      <w:lvlJc w:val="left"/>
      <w:pPr>
        <w:ind w:left="1064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484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04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324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744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164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584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4004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1"/>
        <w:szCs w:val="21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onodukuri@city.sapporo.j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tlSFc1oAX9oxhEjTXIKaGVIxnQ==">CgMxLjAaMAoBMBIrCikIB0IlChFRdWF0dHJvY2VudG8gU2FucxIQQXJpYWwgVW5pY29kZSBNUxowCgExEisKKQgHQiUKEVF1YXR0cm9jZW50byBTYW5zEhBBcmlhbCBVbmljb2RlIE1TOAByITF1REtXcW90aDJrM3JZMmJBcEdTZjhNOE5Oa2U1MFNkUw==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