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＜企画提案様式５＞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0"/>
        </w:tabs>
        <w:spacing w:after="0" w:before="0" w:line="360" w:lineRule="auto"/>
        <w:ind w:left="0" w:right="506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6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　（あて先）札幌市長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5278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5278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団体名称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5278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代表者氏名　　　　　　　　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7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6" w:firstLine="272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取　下　願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79" w:right="629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29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都合により、令和　　年　　月　　日付で提出した「ワークトライアル事業運営業務」に関する企画提案公募に係る提案書を取り下げます。</w:t>
      </w:r>
    </w:p>
    <w:sectPr>
      <w:headerReference r:id="rId7" w:type="default"/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Arial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札幌市経済観光局産業振興部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9ZcFcgpxxTRbEh9TR/Qw2S8ZJw==">CgMxLjA4AHIhMUtZeUY0dmtDV2VQYmxpaFlZdDg5U2VkUjZ3Rjd2XzJv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2010-02-16T08:48:00Z</dcterms:created>
  <dc:creator>82094</dc:creator>
</cp:coreProperties>
</file>