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企画提案申込書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下記業務について、別添のとおり企画書を提出します。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業務の名称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令和８年度製造業省エネルギー設備導入補助事業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事務局業務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(1) 企画提案者概要（様式２  ：正本１部、副本８部）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(2) 企画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提案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書　　（様式自由：正本１部、副本８部）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(3) 積算書　　　　（様式自由：正本１部、副本８部）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>
        <w:rFonts w:ascii="MS Mincho" w:cs="MS Mincho" w:eastAsia="MS Mincho" w:hAnsi="MS Mincho"/>
        <w:sz w:val="21"/>
        <w:szCs w:val="21"/>
      </w:rPr>
    </w:pPr>
    <w:r w:rsidDel="00000000" w:rsidR="00000000" w:rsidRPr="00000000">
      <w:rPr>
        <w:rFonts w:ascii="MS Mincho" w:cs="MS Mincho" w:eastAsia="MS Mincho" w:hAnsi="MS Mincho"/>
        <w:sz w:val="21"/>
        <w:szCs w:val="21"/>
        <w:rtl w:val="0"/>
      </w:rPr>
      <w:t xml:space="preserve">（様式1）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H1ZC1nx5+8ocugWjGqClNOrZg==">CgMxLjA4AHIhMUJsbDlGQ1AyNDF0R3dNY1BtWTdzNjRsUHV0cmd4WU5k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2017-03-29T05:01:00Z</dcterms:created>
  <dc:creator>保健福祉部</dc:creator>
</cp:coreProperties>
</file>