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参加意向申出書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32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「大札新」を用いた企業誘致広報プロモーション業務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の公募型企画競争について、参加を希望いたします。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【担当者】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部署・氏名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連絡先（電話番号）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99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（メールアドレス）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widowControl w:val="0"/>
      <w:rPr>
        <w:rFonts w:ascii="MS Mincho" w:cs="MS Mincho" w:eastAsia="MS Mincho" w:hAnsi="MS Mincho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様式２－１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gE6K3/oi72pfxtSZWOMTqvdbQ==">CgMxLjA4AHIhMWp5SVNVZ0VUQU5FSmZIZVkxdGROdVRObFg2STM3OHp0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