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主要観光地への誘導サイン整備</w:t>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に係る調査検討業務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5601653</wp:posOffset>
                </wp:positionH>
                <wp:positionV relativeFrom="paragraph">
                  <wp:posOffset>-395286</wp:posOffset>
                </wp:positionV>
                <wp:extent cx="676275" cy="285750"/>
                <wp:effectExtent b="0" l="0" r="0" t="0"/>
                <wp:wrapNone/>
                <wp:docPr id="1" name=""/>
                <a:graphic>
                  <a:graphicData uri="http://schemas.microsoft.com/office/word/2010/wordprocessingShape">
                    <wps:wsp>
                      <wps:cNvSpPr/>
                      <wps:cNvPr id="2" name="Shape 2"/>
                      <wps:spPr>
                        <a:xfrm>
                          <a:off x="5012625" y="3641888"/>
                          <a:ext cx="666750"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2"/>
                                <w:vertAlign w:val="baseline"/>
                              </w:rPr>
                              <w:t xml:space="preserve">様式２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5601653</wp:posOffset>
                </wp:positionH>
                <wp:positionV relativeFrom="paragraph">
                  <wp:posOffset>-395286</wp:posOffset>
                </wp:positionV>
                <wp:extent cx="676275" cy="2857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6275" cy="2857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公募型企画競争参加申込書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団体名</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51"/>
        <w:jc w:val="both"/>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代表者の職・氏名</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 w:firstLine="26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 w:firstLine="261"/>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主要観光地への誘導サイン整備</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に係る調査検討業務の実施に係る公募型企画競争への参加を希望しますので、下記のとおり申し込みます。なお、提出する企画提案書等に記載の内容は事実に相違ないこと、また定められた参加資格要件を満たしていることを誓約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2"/>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団体に関する説明書</w:t>
      </w:r>
    </w:p>
    <w:tbl>
      <w:tblPr>
        <w:tblStyle w:val="Table1"/>
        <w:tblW w:w="966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3418"/>
        <w:gridCol w:w="3302"/>
        <w:tblGridChange w:id="0">
          <w:tblGrid>
            <w:gridCol w:w="2948"/>
            <w:gridCol w:w="3418"/>
            <w:gridCol w:w="3302"/>
          </w:tblGrid>
        </w:tblGridChange>
      </w:tblGrid>
      <w:tr>
        <w:trPr>
          <w:cantSplit w:val="1"/>
          <w:trHeight w:val="872" w:hRule="atLeast"/>
          <w:tblHeader w:val="0"/>
        </w:trPr>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所在地</w:t>
            </w:r>
          </w:p>
        </w:tc>
        <w:tc>
          <w:tcPr>
            <w:gridSpan w:val="2"/>
            <w:tcBorders>
              <w:bottom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5" w:hRule="atLeast"/>
          <w:tblHeader w:val="0"/>
        </w:trPr>
        <w:tc>
          <w:tcPr>
            <w:vMerge w:val="restart"/>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担当者連絡先</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※住所は上記所在地と異なる場合に記載</w:t>
            </w:r>
          </w:p>
        </w:tc>
        <w:tc>
          <w:tcPr>
            <w:gridSpan w:val="2"/>
            <w:tcBorders>
              <w:bottom w:color="000000" w:space="0" w:sz="0" w:val="nil"/>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住所</w:t>
            </w:r>
          </w:p>
        </w:tc>
      </w:tr>
      <w:tr>
        <w:trPr>
          <w:cantSplit w:val="1"/>
          <w:trHeight w:val="575"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所属</w:t>
            </w:r>
          </w:p>
        </w:tc>
      </w:tr>
      <w:tr>
        <w:trPr>
          <w:cantSplit w:val="1"/>
          <w:trHeight w:val="567" w:hRule="atLeast"/>
          <w:tblHeader w:val="0"/>
        </w:trPr>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職・氏名</w:t>
            </w:r>
          </w:p>
        </w:tc>
      </w:tr>
      <w:tr>
        <w:trPr>
          <w:cantSplit w:val="1"/>
          <w:trHeight w:val="559"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電話番号</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FAX番号</w:t>
            </w:r>
          </w:p>
        </w:tc>
      </w:tr>
      <w:tr>
        <w:trPr>
          <w:cantSplit w:val="1"/>
          <w:trHeight w:val="551" w:hRule="atLeast"/>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E-mail</w:t>
            </w:r>
          </w:p>
        </w:tc>
      </w:tr>
      <w:tr>
        <w:trPr>
          <w:cantSplit w:val="1"/>
          <w:trHeight w:val="682" w:hRule="atLeast"/>
          <w:tblHeader w:val="0"/>
        </w:trPr>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法人格取得年月日</w:t>
            </w:r>
          </w:p>
        </w:tc>
        <w:tc>
          <w:tcPr>
            <w:gridSpan w:val="2"/>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主な活動分野</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（上位3つまで）</w:t>
            </w:r>
          </w:p>
        </w:tc>
        <w:tc>
          <w:tcPr>
            <w:gridSpan w:val="2"/>
            <w:tcBorders>
              <w:bottom w:color="000000" w:space="0" w:sz="0" w:val="nil"/>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3)</w:t>
            </w:r>
          </w:p>
        </w:tc>
      </w:tr>
      <w:tr>
        <w:trPr>
          <w:cantSplit w:val="1"/>
          <w:trHeight w:val="559" w:hRule="atLeast"/>
          <w:tblHeader w:val="0"/>
        </w:trPr>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従業員数</w:t>
            </w:r>
          </w:p>
        </w:tc>
        <w:tc>
          <w:tcPr>
            <w:gridSpan w:val="2"/>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人（うち常勤　　　　人）</w:t>
            </w:r>
          </w:p>
        </w:tc>
      </w:tr>
      <w:tr>
        <w:trPr>
          <w:cantSplit w:val="1"/>
          <w:trHeight w:val="565" w:hRule="atLeast"/>
          <w:tblHeader w:val="0"/>
        </w:trPr>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資本金</w:t>
            </w:r>
          </w:p>
        </w:tc>
        <w:tc>
          <w:tcPr>
            <w:gridSpan w:val="2"/>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円</w:t>
            </w:r>
          </w:p>
        </w:tc>
      </w:tr>
      <w:tr>
        <w:trPr>
          <w:cantSplit w:val="1"/>
          <w:trHeight w:val="1685" w:hRule="atLeast"/>
          <w:tblHeader w:val="0"/>
        </w:trPr>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類似業務の実績</w:t>
            </w:r>
          </w:p>
        </w:tc>
        <w:tc>
          <w:tcPr>
            <w:gridSpan w:val="2"/>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□有り　　　　□無し</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「有り」の場合は主な実績を以下に記載</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pgSz w:h="16838" w:w="11906" w:orient="portrait"/>
      <w:pgMar w:bottom="567" w:top="1134"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after="120" w:before="120" w:line="240" w:lineRule="atLeast"/>
      <w:ind w:leftChars="-1" w:rightChars="0" w:firstLineChars="-1"/>
      <w:jc w:val="left"/>
      <w:textDirection w:val="btLr"/>
      <w:textAlignment w:val="top"/>
      <w:outlineLvl w:val="0"/>
    </w:pPr>
    <w:rPr>
      <w:rFonts w:ascii="ＭＳ Ｐゴシック" w:eastAsia="ＭＳ Ｐゴシック" w:hAnsi="ＭＳ Ｐゴシック"/>
      <w:w w:val="100"/>
      <w:kern w:val="2"/>
      <w:position w:val="-1"/>
      <w:sz w:val="28"/>
      <w:szCs w:val="22"/>
      <w:effect w:val="none"/>
      <w:vertAlign w:val="baseline"/>
      <w:cs w:val="0"/>
      <w:em w:val="none"/>
      <w:lang w:bidi="ar-SA" w:eastAsia="ja-JP" w:val="en-US"/>
    </w:rPr>
  </w:style>
  <w:style w:type="paragraph" w:styleId="見出し2">
    <w:name w:val="見出し 2"/>
    <w:basedOn w:val="標準"/>
    <w:next w:val="標準"/>
    <w:autoRedefine w:val="0"/>
    <w:hidden w:val="0"/>
    <w:qFormat w:val="0"/>
    <w:pPr>
      <w:keepNext w:val="1"/>
      <w:widowControl w:val="0"/>
      <w:numPr>
        <w:ilvl w:val="0"/>
        <w:numId w:val="1"/>
      </w:numPr>
      <w:suppressAutoHyphens w:val="1"/>
      <w:spacing w:line="240" w:lineRule="atLeast"/>
      <w:ind w:leftChars="-1" w:rightChars="0" w:firstLineChars="-1"/>
      <w:jc w:val="both"/>
      <w:textDirection w:val="btLr"/>
      <w:textAlignment w:val="top"/>
      <w:outlineLvl w:val="1"/>
    </w:pPr>
    <w:rPr>
      <w:rFonts w:ascii="ＭＳ Ｐゴシック" w:eastAsia="ＭＳ Ｐゴシック" w:hAnsi="ＭＳ Ｐゴシック"/>
      <w:w w:val="100"/>
      <w:kern w:val="2"/>
      <w:position w:val="-1"/>
      <w:sz w:val="24"/>
      <w:szCs w:val="22"/>
      <w:effect w:val="none"/>
      <w:vertAlign w:val="baseline"/>
      <w:cs w:val="0"/>
      <w:em w:val="none"/>
      <w:lang w:bidi="ar-SA" w:eastAsia="ja-JP" w:val="en-US"/>
    </w:rPr>
  </w:style>
  <w:style w:type="paragraph" w:styleId="見出し3">
    <w:name w:val="見出し 3"/>
    <w:basedOn w:val="標準"/>
    <w:next w:val="標準"/>
    <w:autoRedefine w:val="0"/>
    <w:hidden w:val="0"/>
    <w:qFormat w:val="0"/>
    <w:pPr>
      <w:keepNext w:val="1"/>
      <w:widowControl w:val="0"/>
      <w:numPr>
        <w:ilvl w:val="0"/>
        <w:numId w:val="2"/>
      </w:numPr>
      <w:tabs>
        <w:tab w:val="clear" w:pos="0"/>
        <w:tab w:val="num" w:leader="none" w:pos="199"/>
      </w:tabs>
      <w:suppressAutoHyphens w:val="1"/>
      <w:spacing w:line="240" w:lineRule="atLeast"/>
      <w:ind w:left="624" w:leftChars="-1" w:rightChars="0" w:hanging="424" w:firstLineChars="-1"/>
      <w:jc w:val="both"/>
      <w:textDirection w:val="btLr"/>
      <w:textAlignment w:val="top"/>
      <w:outlineLvl w:val="2"/>
    </w:pPr>
    <w:rPr>
      <w:rFonts w:ascii="ＭＳ Ｐゴシック" w:eastAsia="ＭＳ Ｐゴシック" w:hAnsi="ＭＳ Ｐゴシック"/>
      <w:w w:val="100"/>
      <w:kern w:val="2"/>
      <w:position w:val="-1"/>
      <w:sz w:val="22"/>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hAnsi="ＭＳ 明朝"/>
      <w:w w:val="100"/>
      <w:kern w:val="2"/>
      <w:position w:val="-1"/>
      <w:sz w:val="22"/>
      <w:szCs w:val="22"/>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明朝" w:hAnsi="ＭＳ 明朝"/>
      <w:w w:val="100"/>
      <w:kern w:val="2"/>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lK11d91yeRZZPdVADHh5fjQyw==">CgMxLjA4AHIhMUd3VW12YkdodjUtZVRlMUNocFZyUG5Cd0lKWVZvZlRs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2024-09-19T11:59:00Z</dcterms:created>
  <dc:creator>札幌市観光企画課</dc:creator>
</cp:coreProperties>
</file>