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spacing w:lineRule="auto" w:line="360" w:before="0" w:after="0"/>
        <w:ind w:hanging="0" w:left="0" w:right="0"/>
        <w:jc w:val="righ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（様式８）</w:t>
      </w:r>
    </w:p>
    <w:p>
      <w:pPr>
        <w:pStyle w:val="normal1"/>
        <w:keepNext w:val="false"/>
        <w:keepLines w:val="false"/>
        <w:pageBreakBefore w:val="false"/>
        <w:widowControl w:val="false"/>
        <w:shd w:val="clear" w:fill="auto"/>
        <w:spacing w:lineRule="auto" w:line="360" w:before="0" w:after="0"/>
        <w:ind w:hanging="0" w:left="0" w:right="0"/>
        <w:jc w:val="center"/>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事業完了報告書</w:t>
      </w:r>
    </w:p>
    <w:p>
      <w:pPr>
        <w:pStyle w:val="normal1"/>
        <w:keepNext w:val="false"/>
        <w:keepLines w:val="false"/>
        <w:pageBreakBefore w:val="false"/>
        <w:widowControl w:val="false"/>
        <w:shd w:val="clear" w:fill="auto"/>
        <w:spacing w:lineRule="auto" w:line="360" w:before="0" w:after="0"/>
        <w:ind w:hanging="0" w:left="0" w:right="0"/>
        <w:jc w:val="righ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　　　</w:t>
      </w:r>
      <w:r>
        <w:rPr>
          <w:rFonts w:ascii="MS Mincho" w:hAnsi="MS Mincho" w:cs="MS Mincho" w:eastAsia="MS Mincho"/>
          <w:sz w:val="24"/>
          <w:szCs w:val="24"/>
        </w:rPr>
        <w:t>　　</w:t>
      </w: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年　　月　　日</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rPr>
      </w:pPr>
      <w:r>
        <w:rPr>
          <w:rFonts w:eastAsia="MS Mincho" w:cs="MS Mincho" w:ascii="MS Mincho" w:hAnsi="MS Mincho"/>
        </w:rPr>
      </w:r>
    </w:p>
    <w:p>
      <w:pPr>
        <w:pStyle w:val="normal1"/>
        <w:widowControl w:val="false"/>
        <w:shd w:val="clear" w:fill="auto"/>
        <w:spacing w:lineRule="auto" w:line="360" w:before="0" w:after="0"/>
        <w:ind w:hanging="0"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（あて先）札幌市長</w:t>
      </w:r>
    </w:p>
    <w:p>
      <w:pPr>
        <w:pStyle w:val="normal1"/>
        <w:keepNext w:val="false"/>
        <w:keepLines w:val="false"/>
        <w:pageBreakBefore w:val="false"/>
        <w:widowControl w:val="false"/>
        <w:shd w:val="clear" w:fill="auto"/>
        <w:spacing w:lineRule="auto" w:line="360" w:before="60" w:after="60"/>
        <w:ind w:firstLine="283" w:left="3515" w:right="454"/>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60" w:after="60"/>
        <w:ind w:firstLine="283" w:left="3515" w:right="454"/>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申請者　所在地　　　　　　　　　　　</w:t>
      </w:r>
    </w:p>
    <w:p>
      <w:pPr>
        <w:pStyle w:val="normal1"/>
        <w:widowControl w:val="false"/>
        <w:shd w:val="clear" w:fill="auto"/>
        <w:spacing w:lineRule="auto" w:line="360" w:before="0" w:after="0"/>
        <w:ind w:firstLine="3515" w:left="0" w:right="0"/>
        <w:jc w:val="left"/>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          </w:t>
      </w: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法人名または屋号　　　　　　　　　　　</w:t>
      </w:r>
    </w:p>
    <w:p>
      <w:pPr>
        <w:pStyle w:val="normal1"/>
        <w:widowControl w:val="false"/>
        <w:shd w:val="clear" w:fill="auto"/>
        <w:spacing w:lineRule="auto" w:line="360" w:before="60" w:after="60"/>
        <w:ind w:hanging="0" w:left="3524" w:right="454"/>
        <w:jc w:val="both"/>
        <w:rPr>
          <w:rFonts w:ascii="MS Mincho" w:hAnsi="MS Mincho" w:eastAsia="MS Mincho" w:cs="MS Mincho"/>
          <w:sz w:val="24"/>
          <w:szCs w:val="24"/>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          </w:t>
      </w:r>
      <w:bookmarkStart w:id="0" w:name="docs-internal-guid-dfd58206-7fff-12b9-f8"/>
      <w:bookmarkEnd w:id="0"/>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effect w:val="none"/>
          <w:shd w:fill="auto" w:val="clear"/>
          <w:vertAlign w:val="baseline"/>
        </w:rPr>
        <w:t>役職・</w:t>
      </w: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 xml:space="preserve"> 代表者</w:t>
      </w: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　</w:t>
      </w:r>
    </w:p>
    <w:p>
      <w:pPr>
        <w:pStyle w:val="normal1"/>
        <w:widowControl w:val="false"/>
        <w:shd w:val="clear" w:fill="auto"/>
        <w:spacing w:lineRule="auto" w:line="360" w:before="0" w:after="0"/>
        <w:ind w:hanging="0"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　　　　　　　　　　　　　　　　　　</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　　　　年　　月　　日付により交付決定を受けた下記事業を完了しましたので、令和</w:t>
      </w:r>
      <w:r>
        <w:rPr>
          <w:rFonts w:eastAsia="MS Mincho" w:cs="MS Mincho" w:ascii="MS Mincho" w:hAnsi="MS Mincho"/>
          <w:sz w:val="24"/>
          <w:szCs w:val="24"/>
        </w:rPr>
        <w:t>8</w:t>
      </w: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年度定山渓地区アクティビティコンテンツ推進事業補助金交付要綱に基づき、関係書類を添えて下記のとおり提出します。</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0" w:after="0"/>
        <w:ind w:hanging="0" w:left="0" w:right="0"/>
        <w:jc w:val="center"/>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記</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１　事業名　</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２　事業報告内容</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　　別紙「事業実績報告書」のとおり</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３　事業費</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　　別紙「補助金精算書」のとおり</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【添付書類】</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　・事業実績報告書（様式９）</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　・事業収支決算書（様式</w:t>
      </w:r>
      <w:r>
        <w:rPr>
          <w:rFonts w:eastAsia="MS Mincho" w:cs="MS Mincho" w:ascii="MS Mincho" w:hAnsi="MS Mincho"/>
          <w:i w:val="false"/>
          <w:iCs w:val="false"/>
          <w:caps w:val="false"/>
          <w:smallCaps w:val="false"/>
          <w:strike w:val="false"/>
          <w:dstrike w:val="false"/>
          <w:color w:val="000000"/>
          <w:position w:val="0"/>
          <w:sz w:val="24"/>
          <w:sz w:val="24"/>
          <w:szCs w:val="24"/>
          <w:u w:val="none"/>
          <w:shd w:fill="auto" w:val="clear"/>
          <w:vertAlign w:val="baseline"/>
        </w:rPr>
        <w:t>10</w:t>
      </w: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val="false"/>
        <w:shd w:val="clear" w:fill="auto"/>
        <w:spacing w:lineRule="auto" w:line="360" w:before="0" w:after="0"/>
        <w:ind w:firstLine="225"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・領収書等の挙証書類</w:t>
      </w:r>
    </w:p>
    <w:p>
      <w:pPr>
        <w:pStyle w:val="normal1"/>
        <w:keepNext w:val="false"/>
        <w:keepLines w:val="false"/>
        <w:pageBreakBefore w:val="false"/>
        <w:widowControl w:val="false"/>
        <w:shd w:val="clear" w:fill="auto"/>
        <w:spacing w:lineRule="auto" w:line="360" w:before="0" w:after="0"/>
        <w:ind w:firstLine="225"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・その他</w:t>
      </w:r>
    </w:p>
    <w:p>
      <w:pPr>
        <w:pStyle w:val="normal1"/>
        <w:keepNext w:val="false"/>
        <w:keepLines w:val="false"/>
        <w:pageBreakBefore w:val="false"/>
        <w:widowControl w:val="false"/>
        <w:shd w:val="clear" w:fill="auto"/>
        <w:spacing w:lineRule="auto" w:line="360" w:before="0" w:after="0"/>
        <w:ind w:hanging="0" w:left="0" w:right="0"/>
        <w:jc w:val="left"/>
        <w:rPr>
          <w:rFonts w:ascii="MS Mincho" w:hAnsi="MS Mincho" w:eastAsia="MS Mincho" w:cs="MS Mincho"/>
        </w:rPr>
      </w:pP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備考　この様式により難いときは、この様式に準じた別の様式を使用することができる。</w:t>
      </w:r>
    </w:p>
    <w:sectPr>
      <w:headerReference w:type="even" r:id="rId2"/>
      <w:headerReference w:type="default" r:id="rId3"/>
      <w:type w:val="nextPage"/>
      <w:pgSz w:w="11906" w:h="16838"/>
      <w:pgMar w:left="1247" w:right="1247" w:gutter="0" w:header="851" w:top="1247" w:footer="0" w:bottom="1247"/>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Georgia">
    <w:charset w:val="80"/>
    <w:family w:val="roman"/>
    <w:pitch w:val="variable"/>
  </w:font>
  <w:font w:name="MS Mincho">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20"/>
        <w:tab w:val="center" w:pos="4252" w:leader="none"/>
        <w:tab w:val="right" w:pos="8504" w:leader="none"/>
      </w:tabs>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shd w:val="clear" w:fill="auto"/>
      <w:tabs>
        <w:tab w:val="clear" w:pos="720"/>
        <w:tab w:val="center" w:pos="4252" w:leader="none"/>
        <w:tab w:val="right" w:pos="8504" w:leader="none"/>
      </w:tabs>
      <w:spacing w:lineRule="auto" w:line="240" w:before="0" w:after="0"/>
      <w:ind w:hanging="0" w:left="0" w:right="0"/>
      <w:jc w:val="right"/>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4"/>
        <w:sz w:val="24"/>
        <w:szCs w:val="24"/>
        <w:u w:val="none"/>
        <w:shd w:fill="auto" w:val="clear"/>
        <w:vertAlign w:val="baseline"/>
      </w:rPr>
    </w:r>
  </w:p>
</w:hdr>
</file>

<file path=word/settings.xml><?xml version="1.0" encoding="utf-8"?>
<w:settings xmlns:w="http://schemas.openxmlformats.org/wordprocessingml/2006/main">
  <w:zoom w:percent="110"/>
  <w:defaultTabStop w:val="720"/>
  <w:autoHyphenation w:val="true"/>
  <w:evenAndOddHeaders/>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Vp9IxEnZ/gKwV/JPDmTeDh+cOIw==">CgMxLjA4AHIhMVVvRFFnQ203ZnF5TG5TYkItd1pGM3poVzBTTTdhYzF1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261</Words>
  <Characters>262</Characters>
  <CharactersWithSpaces>353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2026-05-13T15:46:51Z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