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right" w:pos="9501" w:leader="none"/>
        </w:tabs>
        <w:spacing w:lineRule="auto" w:line="360" w:before="0" w:after="0"/>
        <w:ind w:hanging="0" w:left="0" w:right="0"/>
        <w:jc w:val="right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（様式６）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right" w:pos="9641" w:leader="none"/>
        </w:tabs>
        <w:spacing w:lineRule="auto" w:line="360" w:before="0" w:after="0"/>
        <w:ind w:hanging="0" w:left="227" w:right="0"/>
        <w:jc w:val="both"/>
        <w:rPr>
          <w:rFonts w:ascii="MS Mincho" w:hAnsi="MS Mincho" w:eastAsia="MS Mincho" w:cs="MS Mincho"/>
          <w:sz w:val="24"/>
          <w:szCs w:val="24"/>
        </w:rPr>
      </w:pPr>
      <w:r>
        <w:rPr>
          <w:rFonts w:eastAsia="MS Mincho" w:cs="MS Mincho" w:ascii="MS Mincho" w:hAnsi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年　　月　　日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240" w:after="240"/>
        <w:ind w:hanging="57" w:left="57" w:right="454"/>
        <w:jc w:val="left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（あて先）札幌市長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60" w:after="60"/>
        <w:ind w:hanging="0" w:left="3524" w:right="454"/>
        <w:jc w:val="both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　</w:t>
      </w: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申請者　所在地　　　　　　　　　　　</w:t>
      </w:r>
    </w:p>
    <w:p>
      <w:pPr>
        <w:pStyle w:val="normal1"/>
        <w:widowControl w:val="false"/>
        <w:shd w:val="clear" w:fill="auto"/>
        <w:spacing w:lineRule="auto" w:line="360" w:before="0" w:after="0"/>
        <w:ind w:firstLine="3515" w:left="0" w:right="0"/>
        <w:jc w:val="left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</w:t>
      </w: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法人名または屋号　　　　　　　　　　　</w:t>
      </w:r>
    </w:p>
    <w:p>
      <w:pPr>
        <w:pStyle w:val="normal1"/>
        <w:widowControl w:val="false"/>
        <w:shd w:val="clear" w:fill="auto"/>
        <w:spacing w:lineRule="auto" w:line="360" w:before="60" w:after="60"/>
        <w:ind w:hanging="0" w:left="3524" w:right="454"/>
        <w:jc w:val="both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</w:t>
      </w:r>
      <w:bookmarkStart w:id="0" w:name="docs-internal-guid-dfd58206-7fff-12b9-f8"/>
      <w:bookmarkEnd w:id="0"/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</w:rPr>
        <w:t>役職・</w:t>
      </w: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代表者</w:t>
      </w: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　　　　　　　　　　　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hanging="0" w:left="0" w:right="0"/>
        <w:jc w:val="right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（担当者及び電話番号           　　 －　   　　）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60" w:after="60"/>
        <w:ind w:firstLine="1680" w:left="3177" w:right="454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240" w:after="240"/>
        <w:ind w:hanging="0" w:left="0" w:right="68"/>
        <w:jc w:val="center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事業内容変更等申請書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firstLine="1080" w:left="0" w:right="68"/>
        <w:jc w:val="left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年    月    日付　第　　号で補助金の交付決定の通知を受けた令和</w:t>
      </w:r>
      <w:r>
        <w:rPr>
          <w:rFonts w:eastAsia="MS Mincho" w:cs="MS Mincho" w:ascii="MS Mincho" w:hAnsi="MS Mincho"/>
          <w:sz w:val="24"/>
          <w:szCs w:val="24"/>
        </w:rPr>
        <w:t>8</w:t>
      </w: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年度定山渓地区アクティビティコンテンツ推進補助事業について、下記の理由により事業内容を変更したいので、関係書類を添えて承認を申請します。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240" w:after="240"/>
        <w:ind w:hanging="0" w:left="0" w:right="68"/>
        <w:jc w:val="center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記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60" w:after="60"/>
        <w:ind w:hanging="0" w:left="0" w:right="68"/>
        <w:jc w:val="left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１　変更の内容</w:t>
      </w:r>
    </w:p>
    <w:p>
      <w:pPr>
        <w:pStyle w:val="normal1"/>
        <w:widowControl w:val="false"/>
        <w:shd w:val="clear" w:fill="auto"/>
        <w:spacing w:lineRule="auto" w:line="360" w:before="60" w:after="60"/>
        <w:ind w:hanging="0" w:left="0" w:right="68"/>
        <w:jc w:val="left"/>
        <w:rPr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60" w:after="60"/>
        <w:ind w:hanging="0" w:left="0" w:right="68"/>
        <w:jc w:val="left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60" w:after="60"/>
        <w:ind w:hanging="0" w:left="0" w:right="68"/>
        <w:jc w:val="left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60" w:after="60"/>
        <w:ind w:hanging="0" w:left="0" w:right="68"/>
        <w:jc w:val="left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２　変更の理由</w:t>
      </w:r>
    </w:p>
    <w:p>
      <w:pPr>
        <w:pStyle w:val="normal1"/>
        <w:widowControl w:val="false"/>
        <w:shd w:val="clear" w:fill="auto"/>
        <w:spacing w:lineRule="auto" w:line="360" w:before="60" w:after="60"/>
        <w:ind w:hanging="0" w:left="0" w:right="68"/>
        <w:jc w:val="left"/>
        <w:rPr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60" w:after="60"/>
        <w:ind w:hanging="0" w:left="0" w:right="68"/>
        <w:jc w:val="left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60" w:after="60"/>
        <w:ind w:hanging="0" w:left="0" w:right="68"/>
        <w:jc w:val="left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hanging="0" w:left="0" w:right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hanging="0" w:left="0" w:right="0"/>
        <w:jc w:val="both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" w:hAnsi="Century" w:eastAsia="Century" w:cs="Century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entury" w:cs="Century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851" w:top="1134" w:footer="992" w:bottom="1134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Georgia">
    <w:charset w:val="80"/>
    <w:family w:val="roman"/>
    <w:pitch w:val="variable"/>
  </w:font>
  <w:font w:name="MS Mincho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36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tabs>
        <w:tab w:val="clear" w:pos="720"/>
        <w:tab w:val="center" w:pos="4252" w:leader="none"/>
        <w:tab w:val="right" w:pos="8504" w:leader="none"/>
      </w:tabs>
      <w:spacing w:lineRule="auto" w:line="360"/>
      <w:jc w:val="both"/>
      <w:rPr>
        <w:rFonts w:ascii="MS Mincho" w:hAnsi="MS Mincho" w:eastAsia="MS Mincho" w:cs="MS Mincho"/>
        <w:sz w:val="24"/>
        <w:szCs w:val="24"/>
      </w:rPr>
    </w:pPr>
    <w:r>
      <w:rPr>
        <w:rFonts w:ascii="MS Mincho" w:hAnsi="MS Mincho" w:cs="MS Mincho" w:eastAsia="MS Mincho"/>
        <w:sz w:val="24"/>
        <w:szCs w:val="24"/>
      </w:rPr>
      <w:t>※</w:t>
    </w:r>
    <w:r>
      <w:rPr>
        <w:rFonts w:ascii="MS Mincho" w:hAnsi="MS Mincho" w:cs="MS Mincho" w:eastAsia="MS Mincho"/>
        <w:sz w:val="24"/>
        <w:szCs w:val="24"/>
      </w:rPr>
      <w:t>　この様式により難いときは、この様式に準じた別の様式を用いることができる。</w:t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MS Mincho" w:hAnsi="MS Mincho" w:eastAsia="MS Mincho" w:cs="MS Mincho"/>
        <w:sz w:val="24"/>
        <w:szCs w:val="24"/>
      </w:rPr>
    </w:pPr>
    <w:r>
      <w:rPr>
        <w:rFonts w:eastAsia="MS Mincho" w:cs="MS Mincho" w:ascii="MS Mincho" w:hAnsi="MS Mincho"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paragraph" w:styleId="Footer">
    <w:name w:val="Foot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Uqeq0lIVtx2M57+wLwREpdMtSyA==">CgMxLjA4AHIhMUNTa2x5ZWViTFA5Wl9tS1BYR2kyemFvX3o2SDVZVU9x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203</Words>
  <Characters>203</Characters>
  <CharactersWithSpaces>300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2026-05-13T15:46:27Z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