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札幌市公衆無線ＬＡＮ更改業務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公募型企画競争参加申込書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right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令和　　年　　月　　日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241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（あて先）札幌市長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firstLine="5357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団体名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　　　　　　　　     　  　　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firstLine="5357" w:left="0" w:right="0"/>
        <w:jc w:val="both"/>
        <w:rPr>
          <w:rFonts w:ascii="BIZ UDMincho" w:hAnsi="BIZ UDMincho" w:eastAsia="BIZ UDMincho" w:cs="BIZ UDMincho"/>
          <w:sz w:val="24"/>
          <w:szCs w:val="24"/>
          <w:u w:val="single"/>
        </w:rPr>
      </w:pPr>
      <w:r>
        <w:rPr>
          <w:rFonts w:eastAsia="BIZ UDMincho" w:cs="BIZ UDMincho" w:ascii="BIZ UDMincho" w:hAnsi="BIZ UDMincho"/>
          <w:sz w:val="24"/>
          <w:szCs w:val="24"/>
          <w:u w:val="singl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firstLine="4051" w:left="0" w:right="0"/>
        <w:jc w:val="both"/>
        <w:rPr>
          <w:rFonts w:ascii="BIZ UDMincho" w:hAnsi="BIZ UDMincho" w:eastAsia="BIZ UDMincho" w:cs="BIZ UDMincho"/>
          <w:sz w:val="24"/>
          <w:szCs w:val="24"/>
          <w:u w:val="singl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代表者の職・氏名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　　　　　　　　　　　　　　</w:t>
      </w:r>
      <w:r>
        <w:rPr>
          <w:rFonts w:ascii="BIZ UDMincho" w:hAnsi="BIZ UDMincho" w:cs="BIZ UDMincho" w:eastAsia="BIZ UDMincho"/>
          <w:sz w:val="24"/>
          <w:szCs w:val="24"/>
          <w:u w:val="single"/>
        </w:rPr>
        <w:t>　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sz w:val="24"/>
          <w:szCs w:val="24"/>
        </w:rPr>
        <w:t>札幌市公衆無線ＬＡＮ更改業務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の実施に係る公募型企画競争への参加を希望しますので、下記のとおり申し込みます。なお、提出する企画提案書等に記載の内容は事実に相違ないこと、また定められた参加資格要件を満たしていることを誓約します。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記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firstLine="282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団体に関する説明書</w:t>
      </w:r>
    </w:p>
    <w:tbl>
      <w:tblPr>
        <w:tblStyle w:val="Table1"/>
        <w:tblW w:w="9668" w:type="dxa"/>
        <w:jc w:val="left"/>
        <w:tblInd w:w="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47"/>
        <w:gridCol w:w="3419"/>
        <w:gridCol w:w="3302"/>
      </w:tblGrid>
      <w:tr>
        <w:trPr>
          <w:trHeight w:val="872" w:hRule="atLeast"/>
          <w:cantSplit w:val="true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所在地</w:t>
            </w:r>
          </w:p>
        </w:tc>
        <w:tc>
          <w:tcPr>
            <w:tcW w:w="6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〒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75" w:hRule="atLeast"/>
          <w:cantSplit w:val="true"/>
        </w:trPr>
        <w:tc>
          <w:tcPr>
            <w:tcW w:w="2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担当者連絡先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※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住所は上記所在地と異なる場合に記載</w:t>
            </w:r>
          </w:p>
        </w:tc>
        <w:tc>
          <w:tcPr>
            <w:tcW w:w="67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住所</w:t>
            </w:r>
          </w:p>
        </w:tc>
      </w:tr>
      <w:tr>
        <w:trPr>
          <w:trHeight w:val="575" w:hRule="atLeast"/>
          <w:cantSplit w:val="true"/>
        </w:trPr>
        <w:tc>
          <w:tcPr>
            <w:tcW w:w="2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672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所属</w:t>
            </w:r>
          </w:p>
        </w:tc>
      </w:tr>
      <w:tr>
        <w:trPr>
          <w:trHeight w:val="567" w:hRule="atLeast"/>
          <w:cantSplit w:val="true"/>
        </w:trPr>
        <w:tc>
          <w:tcPr>
            <w:tcW w:w="2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672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職・氏名</w:t>
            </w:r>
          </w:p>
        </w:tc>
      </w:tr>
      <w:tr>
        <w:trPr>
          <w:trHeight w:val="559" w:hRule="atLeast"/>
          <w:cantSplit w:val="true"/>
        </w:trPr>
        <w:tc>
          <w:tcPr>
            <w:tcW w:w="2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419" w:type="dxa"/>
            <w:tcBorders>
              <w:lef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電話番号</w:t>
            </w:r>
          </w:p>
        </w:tc>
        <w:tc>
          <w:tcPr>
            <w:tcW w:w="330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FAX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番号</w:t>
            </w:r>
          </w:p>
        </w:tc>
      </w:tr>
      <w:tr>
        <w:trPr>
          <w:trHeight w:val="551" w:hRule="atLeast"/>
          <w:cantSplit w:val="true"/>
        </w:trPr>
        <w:tc>
          <w:tcPr>
            <w:tcW w:w="2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67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E-mail</w:t>
            </w:r>
          </w:p>
        </w:tc>
      </w:tr>
      <w:tr>
        <w:trPr>
          <w:trHeight w:val="682" w:hRule="atLeast"/>
          <w:cantSplit w:val="true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法人格取得年月日</w:t>
            </w:r>
          </w:p>
        </w:tc>
        <w:tc>
          <w:tcPr>
            <w:tcW w:w="6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55" w:hRule="atLeast"/>
          <w:cantSplit w:val="true"/>
        </w:trPr>
        <w:tc>
          <w:tcPr>
            <w:tcW w:w="2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主な活動分野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（上位</w:t>
            </w:r>
            <w:r>
              <w:rPr>
                <w:rFonts w:ascii="BIZ UDMincho" w:hAnsi="BIZ UDMincho" w:cs="BIZ UDMincho" w:eastAsia="BIZ UDMincho"/>
                <w:sz w:val="22"/>
                <w:szCs w:val="22"/>
              </w:rPr>
              <w:t>３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つまで）</w:t>
            </w:r>
          </w:p>
        </w:tc>
        <w:tc>
          <w:tcPr>
            <w:tcW w:w="67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1)</w:t>
            </w:r>
          </w:p>
        </w:tc>
      </w:tr>
      <w:tr>
        <w:trPr>
          <w:trHeight w:val="561" w:hRule="atLeast"/>
          <w:cantSplit w:val="true"/>
        </w:trPr>
        <w:tc>
          <w:tcPr>
            <w:tcW w:w="2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672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2)</w:t>
            </w:r>
          </w:p>
        </w:tc>
      </w:tr>
      <w:tr>
        <w:trPr>
          <w:trHeight w:val="553" w:hRule="atLeast"/>
          <w:cantSplit w:val="true"/>
        </w:trPr>
        <w:tc>
          <w:tcPr>
            <w:tcW w:w="2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67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3)</w:t>
            </w:r>
          </w:p>
        </w:tc>
      </w:tr>
      <w:tr>
        <w:trPr>
          <w:trHeight w:val="559" w:hRule="atLeast"/>
          <w:cantSplit w:val="true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従業員数</w:t>
            </w:r>
          </w:p>
        </w:tc>
        <w:tc>
          <w:tcPr>
            <w:tcW w:w="6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　　　　　人（うち常勤　　　　人）</w:t>
            </w:r>
          </w:p>
        </w:tc>
      </w:tr>
      <w:tr>
        <w:trPr>
          <w:trHeight w:val="565" w:hRule="atLeast"/>
          <w:cantSplit w:val="true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資本金</w:t>
            </w:r>
          </w:p>
        </w:tc>
        <w:tc>
          <w:tcPr>
            <w:tcW w:w="6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　　　　　　　円</w:t>
            </w:r>
          </w:p>
        </w:tc>
      </w:tr>
      <w:tr>
        <w:trPr>
          <w:trHeight w:val="1685" w:hRule="atLeast"/>
          <w:cantSplit w:val="true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類似業務の実績</w:t>
            </w:r>
          </w:p>
        </w:tc>
        <w:tc>
          <w:tcPr>
            <w:tcW w:w="6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□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有り　　　　□無し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「有り」の場合は主な実績を以下に記載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・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・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077" w:right="1077" w:gutter="0" w:header="851" w:top="1247" w:footer="0" w:bottom="1247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right"/>
      <w:rPr>
        <w:rFonts w:ascii="BIZ UDMincho" w:hAnsi="BIZ UDMincho" w:eastAsia="BIZ UDMincho" w:cs="BIZ UDMincho"/>
        <w:sz w:val="24"/>
        <w:szCs w:val="24"/>
      </w:rPr>
    </w:pPr>
    <w:r>
      <w:rPr>
        <w:rFonts w:ascii="BIZ UDMincho" w:hAnsi="BIZ UDMincho" w:cs="BIZ UDMincho" w:eastAsia="BIZ UDMincho"/>
        <w:sz w:val="24"/>
        <w:szCs w:val="24"/>
      </w:rPr>
      <w:t>様式１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right"/>
      <w:rPr>
        <w:rFonts w:ascii="BIZ UDMincho" w:hAnsi="BIZ UDMincho" w:eastAsia="BIZ UDMincho" w:cs="BIZ UDMincho"/>
        <w:sz w:val="24"/>
        <w:szCs w:val="24"/>
      </w:rPr>
    </w:pPr>
    <w:r>
      <w:rPr>
        <w:rFonts w:ascii="BIZ UDMincho" w:hAnsi="BIZ UDMincho" w:cs="BIZ UDMincho" w:eastAsia="BIZ UDMincho"/>
        <w:sz w:val="24"/>
        <w:szCs w:val="24"/>
      </w:rPr>
      <w:t>様式１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pJOVtsntSvh8SxyjBg9SkN2rWsA==">CgMxLjA4AHIhMVg4WUJyQnlydi1QVEt5Rm1UYTZqaW4wWktLak13WXNt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LibreOffice/24.2.7.2$Windows_X86_64 LibreOffice_project/ee3885777aa7032db5a9b65deec9457448a91162</Application>
  <AppVersion>15.0000</AppVersion>
  <Pages>1</Pages>
  <Words>294</Words>
  <Characters>304</Characters>
  <CharactersWithSpaces>363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2026-06-15T22:35:03Z</dcterms:modified>
  <cp:revision>1</cp:revision>
  <dc:subject/>
  <dc:title/>
</cp:coreProperties>
</file>