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18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15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2"/>
                <w:szCs w:val="22"/>
                <w:rtl w:val="0"/>
              </w:rPr>
              <w:t xml:space="preserve">令和８年度定山渓観光駐車場除排雪業務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865.000000000002"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widowControl w:val="0"/>
              <w:ind w:firstLine="438"/>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＜入札金額内訳＞</w:t>
            </w:r>
          </w:p>
          <w:tbl>
            <w:tblPr>
              <w:tblStyle w:val="Table2"/>
              <w:tblW w:w="8647.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2"/>
              <w:gridCol w:w="1984"/>
              <w:gridCol w:w="993"/>
              <w:gridCol w:w="2268"/>
              <w:tblGridChange w:id="0">
                <w:tblGrid>
                  <w:gridCol w:w="3402"/>
                  <w:gridCol w:w="1984"/>
                  <w:gridCol w:w="993"/>
                  <w:gridCol w:w="2268"/>
                </w:tblGrid>
              </w:tblGridChange>
            </w:tblGrid>
            <w:tr>
              <w:trPr>
                <w:cantSplit w:val="0"/>
                <w:tblHeader w:val="0"/>
              </w:trPr>
              <w:tc>
                <w:tcPr>
                  <w:shd w:fill="d9d9d9" w:val="clear"/>
                  <w:vAlign w:val="center"/>
                </w:tcPr>
                <w:p w:rsidR="00000000" w:rsidDel="00000000" w:rsidP="00000000" w:rsidRDefault="00000000" w:rsidRPr="00000000" w14:paraId="00000013">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業務内容</w:t>
                  </w:r>
                </w:p>
              </w:tc>
              <w:tc>
                <w:tcPr>
                  <w:shd w:fill="d9d9d9" w:val="clear"/>
                  <w:vAlign w:val="center"/>
                </w:tcPr>
                <w:p w:rsidR="00000000" w:rsidDel="00000000" w:rsidP="00000000" w:rsidRDefault="00000000" w:rsidRPr="00000000" w14:paraId="00000014">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単価（税抜き）</w:t>
                  </w:r>
                </w:p>
              </w:tc>
              <w:tc>
                <w:tcPr>
                  <w:shd w:fill="d9d9d9" w:val="clear"/>
                  <w:vAlign w:val="center"/>
                </w:tcPr>
                <w:p w:rsidR="00000000" w:rsidDel="00000000" w:rsidP="00000000" w:rsidRDefault="00000000" w:rsidRPr="00000000" w14:paraId="00000015">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数量</w:t>
                  </w:r>
                </w:p>
              </w:tc>
              <w:tc>
                <w:tcPr>
                  <w:shd w:fill="d9d9d9" w:val="clear"/>
                  <w:vAlign w:val="center"/>
                </w:tcPr>
                <w:p w:rsidR="00000000" w:rsidDel="00000000" w:rsidP="00000000" w:rsidRDefault="00000000" w:rsidRPr="00000000" w14:paraId="00000016">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金額</w:t>
                  </w:r>
                </w:p>
              </w:tc>
            </w:tr>
            <w:tr>
              <w:trPr>
                <w:cantSplit w:val="0"/>
                <w:trHeight w:val="603" w:hRule="atLeast"/>
                <w:tblHeader w:val="0"/>
              </w:trPr>
              <w:tc>
                <w:tcPr>
                  <w:tcBorders>
                    <w:bottom w:color="000000" w:space="0" w:sz="4" w:val="single"/>
                  </w:tcBorders>
                  <w:vAlign w:val="center"/>
                </w:tcPr>
                <w:p w:rsidR="00000000" w:rsidDel="00000000" w:rsidP="00000000" w:rsidRDefault="00000000" w:rsidRPr="00000000" w14:paraId="00000017">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タイヤショベル(1.2m3 以下)</w:t>
                  </w:r>
                </w:p>
              </w:tc>
              <w:tc>
                <w:tcPr>
                  <w:tcBorders>
                    <w:bottom w:color="000000" w:space="0" w:sz="4" w:val="single"/>
                  </w:tcBorders>
                  <w:vAlign w:val="center"/>
                </w:tcPr>
                <w:p w:rsidR="00000000" w:rsidDel="00000000" w:rsidP="00000000" w:rsidRDefault="00000000" w:rsidRPr="00000000" w14:paraId="00000018">
                  <w:pPr>
                    <w:widowControl w:val="0"/>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円</w:t>
                  </w:r>
                </w:p>
              </w:tc>
              <w:tc>
                <w:tcPr>
                  <w:tcBorders>
                    <w:bottom w:color="000000" w:space="0" w:sz="4" w:val="single"/>
                  </w:tcBorders>
                  <w:vAlign w:val="center"/>
                </w:tcPr>
                <w:p w:rsidR="00000000" w:rsidDel="00000000" w:rsidP="00000000" w:rsidRDefault="00000000" w:rsidRPr="00000000" w14:paraId="00000019">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28時間</w:t>
                  </w:r>
                </w:p>
              </w:tc>
              <w:tc>
                <w:tcPr>
                  <w:tcBorders>
                    <w:bottom w:color="000000" w:space="0" w:sz="4" w:val="single"/>
                  </w:tcBorders>
                  <w:vAlign w:val="center"/>
                </w:tcPr>
                <w:p w:rsidR="00000000" w:rsidDel="00000000" w:rsidP="00000000" w:rsidRDefault="00000000" w:rsidRPr="00000000" w14:paraId="0000001A">
                  <w:pPr>
                    <w:widowControl w:val="0"/>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円</w:t>
                  </w:r>
                </w:p>
              </w:tc>
            </w:tr>
            <w:tr>
              <w:trPr>
                <w:cantSplit w:val="0"/>
                <w:trHeight w:val="603" w:hRule="atLeast"/>
                <w:tblHeader w:val="0"/>
              </w:trPr>
              <w:tc>
                <w:tcPr>
                  <w:tcBorders>
                    <w:bottom w:color="000000" w:space="0" w:sz="4" w:val="single"/>
                  </w:tcBorders>
                  <w:vAlign w:val="center"/>
                </w:tcPr>
                <w:p w:rsidR="00000000" w:rsidDel="00000000" w:rsidP="00000000" w:rsidRDefault="00000000" w:rsidRPr="00000000" w14:paraId="0000001B">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ダンプトラック(4t)</w:t>
                  </w:r>
                </w:p>
              </w:tc>
              <w:tc>
                <w:tcPr>
                  <w:tcBorders>
                    <w:bottom w:color="000000" w:space="0" w:sz="4" w:val="single"/>
                  </w:tcBorders>
                  <w:vAlign w:val="center"/>
                </w:tcPr>
                <w:p w:rsidR="00000000" w:rsidDel="00000000" w:rsidP="00000000" w:rsidRDefault="00000000" w:rsidRPr="00000000" w14:paraId="0000001C">
                  <w:pPr>
                    <w:widowControl w:val="0"/>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円</w:t>
                  </w:r>
                </w:p>
              </w:tc>
              <w:tc>
                <w:tcPr>
                  <w:tcBorders>
                    <w:bottom w:color="000000" w:space="0" w:sz="4" w:val="single"/>
                  </w:tcBorders>
                  <w:vAlign w:val="center"/>
                </w:tcPr>
                <w:p w:rsidR="00000000" w:rsidDel="00000000" w:rsidP="00000000" w:rsidRDefault="00000000" w:rsidRPr="00000000" w14:paraId="0000001D">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60台</w:t>
                  </w:r>
                </w:p>
              </w:tc>
              <w:tc>
                <w:tcPr>
                  <w:tcBorders>
                    <w:bottom w:color="000000" w:space="0" w:sz="4" w:val="single"/>
                  </w:tcBorders>
                  <w:vAlign w:val="center"/>
                </w:tcPr>
                <w:p w:rsidR="00000000" w:rsidDel="00000000" w:rsidP="00000000" w:rsidRDefault="00000000" w:rsidRPr="00000000" w14:paraId="0000001E">
                  <w:pPr>
                    <w:widowControl w:val="0"/>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円</w:t>
                  </w:r>
                </w:p>
              </w:tc>
            </w:tr>
            <w:tr>
              <w:trPr>
                <w:cantSplit w:val="0"/>
                <w:trHeight w:val="565" w:hRule="atLeast"/>
                <w:tblHeader w:val="0"/>
              </w:trPr>
              <w:tc>
                <w:tcPr>
                  <w:tcBorders>
                    <w:bottom w:color="000000" w:space="0" w:sz="4" w:val="single"/>
                  </w:tcBorders>
                  <w:vAlign w:val="center"/>
                </w:tcPr>
                <w:p w:rsidR="00000000" w:rsidDel="00000000" w:rsidP="00000000" w:rsidRDefault="00000000" w:rsidRPr="00000000" w14:paraId="0000001F">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普通作業員</w:t>
                  </w:r>
                </w:p>
              </w:tc>
              <w:tc>
                <w:tcPr>
                  <w:tcBorders>
                    <w:bottom w:color="000000" w:space="0" w:sz="4" w:val="single"/>
                  </w:tcBorders>
                  <w:vAlign w:val="center"/>
                </w:tcPr>
                <w:p w:rsidR="00000000" w:rsidDel="00000000" w:rsidP="00000000" w:rsidRDefault="00000000" w:rsidRPr="00000000" w14:paraId="00000020">
                  <w:pPr>
                    <w:widowControl w:val="0"/>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円</w:t>
                  </w:r>
                </w:p>
              </w:tc>
              <w:tc>
                <w:tcPr>
                  <w:tcBorders>
                    <w:bottom w:color="000000" w:space="0" w:sz="4" w:val="single"/>
                  </w:tcBorders>
                  <w:vAlign w:val="center"/>
                </w:tcPr>
                <w:p w:rsidR="00000000" w:rsidDel="00000000" w:rsidP="00000000" w:rsidRDefault="00000000" w:rsidRPr="00000000" w14:paraId="00000021">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14時間</w:t>
                  </w:r>
                </w:p>
              </w:tc>
              <w:tc>
                <w:tcPr>
                  <w:tcBorders>
                    <w:bottom w:color="000000" w:space="0" w:sz="4" w:val="single"/>
                  </w:tcBorders>
                  <w:vAlign w:val="center"/>
                </w:tcPr>
                <w:p w:rsidR="00000000" w:rsidDel="00000000" w:rsidP="00000000" w:rsidRDefault="00000000" w:rsidRPr="00000000" w14:paraId="00000022">
                  <w:pPr>
                    <w:widowControl w:val="0"/>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円</w:t>
                  </w:r>
                </w:p>
              </w:tc>
            </w:tr>
            <w:tr>
              <w:trPr>
                <w:cantSplit w:val="0"/>
                <w:trHeight w:val="651" w:hRule="atLeast"/>
                <w:tblHeader w:val="0"/>
              </w:trPr>
              <w:tc>
                <w:tcPr>
                  <w:tcBorders>
                    <w:top w:color="000000" w:space="0" w:sz="4" w:val="single"/>
                  </w:tcBorders>
                  <w:vAlign w:val="center"/>
                </w:tcPr>
                <w:p w:rsidR="00000000" w:rsidDel="00000000" w:rsidP="00000000" w:rsidRDefault="00000000" w:rsidRPr="00000000" w14:paraId="00000023">
                  <w:pPr>
                    <w:widowControl w:val="0"/>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合計（入札金額）</w:t>
                  </w:r>
                </w:p>
              </w:tc>
              <w:tc>
                <w:tcPr>
                  <w:tcBorders>
                    <w:top w:color="000000" w:space="0" w:sz="4" w:val="single"/>
                  </w:tcBorders>
                  <w:vAlign w:val="center"/>
                </w:tcPr>
                <w:p w:rsidR="00000000" w:rsidDel="00000000" w:rsidP="00000000" w:rsidRDefault="00000000" w:rsidRPr="00000000" w14:paraId="00000024">
                  <w:pPr>
                    <w:widowControl w:val="0"/>
                    <w:jc w:val="center"/>
                    <w:rPr>
                      <w:rFonts w:ascii="BIZ UDMincho" w:cs="BIZ UDMincho" w:eastAsia="BIZ UDMincho" w:hAnsi="BIZ UDMincho"/>
                      <w:sz w:val="22"/>
                      <w:szCs w:val="22"/>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25">
                  <w:pPr>
                    <w:widowControl w:val="0"/>
                    <w:jc w:val="center"/>
                    <w:rPr>
                      <w:rFonts w:ascii="BIZ UDMincho" w:cs="BIZ UDMincho" w:eastAsia="BIZ UDMincho" w:hAnsi="BIZ UDMincho"/>
                      <w:sz w:val="22"/>
                      <w:szCs w:val="22"/>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26">
                  <w:pPr>
                    <w:widowControl w:val="0"/>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円</w:t>
                  </w:r>
                </w:p>
              </w:tc>
            </w:tr>
          </w:tbl>
          <w:p w:rsidR="00000000" w:rsidDel="00000000" w:rsidP="00000000" w:rsidRDefault="00000000" w:rsidRPr="00000000" w14:paraId="00000027">
            <w:pPr>
              <w:widowControl w:val="0"/>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様式１</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FNFFy8+I6Q1dmXgosUcKI5Yolw==">CgMxLjA4AHIhMXpOWkRYMFZsdF85VXV0ZWFVSjNIV2tRU2JqSmVjS2V5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