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0458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5B73D7" w14:textId="72304F69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A1243C">
        <w:rPr>
          <w:rFonts w:hint="eastAsia"/>
          <w:sz w:val="24"/>
          <w:szCs w:val="24"/>
        </w:rPr>
        <w:t xml:space="preserve">　　</w:t>
      </w:r>
      <w:r w:rsidR="00084278" w:rsidRPr="00B3093C">
        <w:rPr>
          <w:rFonts w:hint="eastAsia"/>
          <w:sz w:val="24"/>
          <w:szCs w:val="24"/>
          <w:lang w:eastAsia="zh-CN"/>
        </w:rPr>
        <w:t>年　　月　　日</w:t>
      </w:r>
    </w:p>
    <w:p w14:paraId="3077F113" w14:textId="77777777" w:rsidR="00084278" w:rsidRPr="00A1243C" w:rsidRDefault="00084278" w:rsidP="00DD213A">
      <w:pPr>
        <w:spacing w:line="360" w:lineRule="exact"/>
        <w:jc w:val="center"/>
        <w:rPr>
          <w:sz w:val="24"/>
          <w:szCs w:val="24"/>
          <w:lang w:eastAsia="zh-CN"/>
        </w:rPr>
      </w:pPr>
    </w:p>
    <w:p w14:paraId="046823F2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2A37BDAD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3774699E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804AF17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1243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1243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6BDACEB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1243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59F899E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C3E8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C3E8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46F287E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67716F85" w14:textId="753E4178" w:rsidR="00153D80" w:rsidRPr="00A1243C" w:rsidRDefault="00C327A8" w:rsidP="00A1243C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1243C">
        <w:rPr>
          <w:rFonts w:asciiTheme="minorEastAsia" w:hAnsiTheme="minorEastAsia" w:cs="Times New Roman" w:hint="eastAsia"/>
          <w:sz w:val="24"/>
          <w:szCs w:val="24"/>
        </w:rPr>
        <w:t>令和</w:t>
      </w:r>
      <w:r w:rsidR="00A1243C" w:rsidRPr="00A1243C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A1243C">
        <w:rPr>
          <w:rFonts w:asciiTheme="minorEastAsia" w:hAnsiTheme="minorEastAsia" w:cs="Times New Roman" w:hint="eastAsia"/>
          <w:sz w:val="24"/>
          <w:szCs w:val="24"/>
        </w:rPr>
        <w:t>年</w:t>
      </w:r>
      <w:r w:rsidR="00A1243C" w:rsidRPr="00A1243C">
        <w:rPr>
          <w:rFonts w:asciiTheme="minorEastAsia" w:hAnsiTheme="minorEastAsia" w:cs="Times New Roman" w:hint="eastAsia"/>
          <w:sz w:val="24"/>
          <w:szCs w:val="24"/>
        </w:rPr>
        <w:t>12</w:t>
      </w:r>
      <w:r w:rsidR="00153D80" w:rsidRPr="00A1243C">
        <w:rPr>
          <w:rFonts w:asciiTheme="minorEastAsia" w:hAnsiTheme="minorEastAsia" w:cs="Times New Roman" w:hint="eastAsia"/>
          <w:sz w:val="24"/>
          <w:szCs w:val="24"/>
        </w:rPr>
        <w:t>月</w:t>
      </w:r>
      <w:r w:rsidR="00A1243C" w:rsidRPr="00A1243C">
        <w:rPr>
          <w:rFonts w:asciiTheme="minorEastAsia" w:hAnsiTheme="minorEastAsia" w:cs="Times New Roman" w:hint="eastAsia"/>
          <w:sz w:val="24"/>
          <w:szCs w:val="24"/>
        </w:rPr>
        <w:t>18</w:t>
      </w:r>
      <w:r w:rsidR="00153D80" w:rsidRPr="00A1243C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A1243C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A1243C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A1243C" w:rsidRPr="00A1243C">
        <w:rPr>
          <w:rFonts w:asciiTheme="minorEastAsia" w:hAnsiTheme="minorEastAsia" w:hint="eastAsia"/>
          <w:sz w:val="24"/>
          <w:szCs w:val="24"/>
          <w:u w:val="single"/>
        </w:rPr>
        <w:t>第２次札幌市観光まちづくりプラン原稿データ作成業務</w:t>
      </w:r>
      <w:r w:rsidR="00153D80" w:rsidRPr="00A1243C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5D02400" w14:textId="25578D1E" w:rsidR="00153D80" w:rsidRPr="00A1243C" w:rsidRDefault="00153D80" w:rsidP="00A1243C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1243C">
        <w:rPr>
          <w:rFonts w:asciiTheme="minorEastAsia" w:hAnsiTheme="minorEastAsia" w:cs="Times New Roman" w:hint="eastAsia"/>
          <w:sz w:val="24"/>
          <w:szCs w:val="24"/>
        </w:rPr>
        <w:t>なお、</w:t>
      </w:r>
      <w:r w:rsidR="00753766" w:rsidRPr="00A1243C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A1243C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A1243C">
        <w:rPr>
          <w:rFonts w:asciiTheme="minorEastAsia" w:hAnsiTheme="minorEastAsia" w:cs="Times New Roman" w:hint="eastAsia"/>
          <w:sz w:val="24"/>
          <w:szCs w:val="24"/>
        </w:rPr>
        <w:t>、</w:t>
      </w:r>
      <w:r w:rsidRPr="00A1243C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A1243C" w:rsidRPr="00A1243C">
        <w:rPr>
          <w:rFonts w:asciiTheme="minorEastAsia" w:hAnsiTheme="minorEastAsia" w:cs="Times New Roman" w:hint="eastAsia"/>
          <w:sz w:val="24"/>
          <w:szCs w:val="24"/>
        </w:rPr>
        <w:t>22</w:t>
      </w:r>
      <w:r w:rsidRPr="00A1243C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A1243C" w:rsidRPr="00A1243C">
        <w:rPr>
          <w:rFonts w:asciiTheme="minorEastAsia" w:hAnsiTheme="minorEastAsia" w:cs="Times New Roman" w:hint="eastAsia"/>
          <w:sz w:val="24"/>
          <w:szCs w:val="24"/>
        </w:rPr>
        <w:t>16</w:t>
      </w:r>
      <w:r w:rsidRPr="00A1243C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A1243C" w:rsidRPr="00A1243C">
        <w:rPr>
          <w:rFonts w:asciiTheme="minorEastAsia" w:hAnsiTheme="minorEastAsia" w:cs="Times New Roman" w:hint="eastAsia"/>
          <w:sz w:val="24"/>
          <w:szCs w:val="24"/>
        </w:rPr>
        <w:t>167</w:t>
      </w:r>
      <w:r w:rsidRPr="00A1243C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D01CFF2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933660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328"/>
        <w:gridCol w:w="3537"/>
      </w:tblGrid>
      <w:tr w:rsidR="00153D80" w:rsidRPr="00B3093C" w14:paraId="0A8EC162" w14:textId="77777777" w:rsidTr="00A1243C">
        <w:trPr>
          <w:trHeight w:val="454"/>
        </w:trPr>
        <w:tc>
          <w:tcPr>
            <w:tcW w:w="1448" w:type="dxa"/>
            <w:vAlign w:val="center"/>
          </w:tcPr>
          <w:p w14:paraId="4F99FB4F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4328" w:type="dxa"/>
            <w:vAlign w:val="center"/>
          </w:tcPr>
          <w:p w14:paraId="614AD7E5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3537" w:type="dxa"/>
            <w:vAlign w:val="center"/>
          </w:tcPr>
          <w:p w14:paraId="0F49500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12306CF8" w14:textId="77777777" w:rsidTr="00A1243C">
        <w:trPr>
          <w:trHeight w:val="454"/>
        </w:trPr>
        <w:tc>
          <w:tcPr>
            <w:tcW w:w="1448" w:type="dxa"/>
            <w:vAlign w:val="center"/>
          </w:tcPr>
          <w:p w14:paraId="219D749E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4328" w:type="dxa"/>
            <w:vAlign w:val="center"/>
          </w:tcPr>
          <w:p w14:paraId="308F84BA" w14:textId="33623490" w:rsidR="00153D80" w:rsidRPr="00B3093C" w:rsidRDefault="00A124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3537" w:type="dxa"/>
            <w:vAlign w:val="center"/>
          </w:tcPr>
          <w:p w14:paraId="0CE3974F" w14:textId="703F8FB5" w:rsidR="00153D80" w:rsidRPr="00A1243C" w:rsidRDefault="00A1243C" w:rsidP="009D6E88">
            <w:pPr>
              <w:spacing w:line="320" w:lineRule="exact"/>
              <w:rPr>
                <w:rFonts w:ascii="Century" w:eastAsia="PMingLiU" w:hAnsi="Century" w:cs="Times New Roman" w:hint="eastAsia"/>
                <w:color w:val="FF0000"/>
                <w:szCs w:val="21"/>
                <w:lang w:eastAsia="zh-TW"/>
              </w:rPr>
            </w:pPr>
            <w:r w:rsidRPr="00A0653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入札参加者が事業協同組合等の組合である場合に提出が必要</w:t>
            </w:r>
          </w:p>
        </w:tc>
      </w:tr>
    </w:tbl>
    <w:p w14:paraId="0FAECB60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FD33" w14:textId="77777777" w:rsidR="0028244C" w:rsidRDefault="0028244C" w:rsidP="00753766">
      <w:r>
        <w:separator/>
      </w:r>
    </w:p>
  </w:endnote>
  <w:endnote w:type="continuationSeparator" w:id="0">
    <w:p w14:paraId="0F9BE0C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E636" w14:textId="77777777" w:rsidR="0028244C" w:rsidRDefault="0028244C" w:rsidP="00753766">
      <w:r>
        <w:separator/>
      </w:r>
    </w:p>
  </w:footnote>
  <w:footnote w:type="continuationSeparator" w:id="0">
    <w:p w14:paraId="26A493F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6538"/>
    <w:rsid w:val="00A07139"/>
    <w:rsid w:val="00A10648"/>
    <w:rsid w:val="00A10C66"/>
    <w:rsid w:val="00A1243C"/>
    <w:rsid w:val="00A13B1F"/>
    <w:rsid w:val="00A20E2D"/>
    <w:rsid w:val="00A21C8D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61EE"/>
    <w:rsid w:val="00A90EDD"/>
    <w:rsid w:val="00AB227B"/>
    <w:rsid w:val="00AB2991"/>
    <w:rsid w:val="00AC1C4C"/>
    <w:rsid w:val="00AC1D2D"/>
    <w:rsid w:val="00AC1E37"/>
    <w:rsid w:val="00AC220C"/>
    <w:rsid w:val="00AC3E86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2C7522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四栗 功貴</cp:lastModifiedBy>
  <cp:revision>4</cp:revision>
  <cp:lastPrinted>2020-04-22T06:48:00Z</cp:lastPrinted>
  <dcterms:created xsi:type="dcterms:W3CDTF">2021-07-30T06:20:00Z</dcterms:created>
  <dcterms:modified xsi:type="dcterms:W3CDTF">2023-12-12T05:15:00Z</dcterms:modified>
</cp:coreProperties>
</file>