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line="360" w:lineRule="auto"/>
        <w:jc w:val="left"/>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4"/>
          <w:szCs w:val="24"/>
          <w:rtl w:val="0"/>
        </w:rPr>
        <w:t xml:space="preserve">　</w:t>
      </w:r>
      <w:r w:rsidDel="00000000" w:rsidR="00000000" w:rsidRPr="00000000">
        <w:rPr>
          <w:rFonts w:ascii="BIZ UD明朝 Medium" w:cs="BIZ UD明朝 Medium" w:eastAsia="BIZ UD明朝 Medium" w:hAnsi="BIZ UD明朝 Medium"/>
          <w:sz w:val="22"/>
          <w:szCs w:val="22"/>
          <w:rtl w:val="0"/>
        </w:rPr>
        <w:t xml:space="preserve">様式３</w:t>
      </w:r>
    </w:p>
    <w:p w:rsidR="00000000" w:rsidDel="00000000" w:rsidP="00000000" w:rsidRDefault="00000000" w:rsidRPr="00000000" w14:paraId="00000002">
      <w:pPr>
        <w:spacing w:line="360" w:lineRule="auto"/>
        <w:jc w:val="center"/>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2"/>
          <w:szCs w:val="22"/>
          <w:rtl w:val="0"/>
        </w:rPr>
        <w:t xml:space="preserve">誓約書兼同意書</w:t>
      </w:r>
    </w:p>
    <w:p w:rsidR="00000000" w:rsidDel="00000000" w:rsidP="00000000" w:rsidRDefault="00000000" w:rsidRPr="00000000" w14:paraId="00000003">
      <w:pPr>
        <w:spacing w:line="360" w:lineRule="auto"/>
        <w:ind w:right="720"/>
        <w:jc w:val="right"/>
        <w:rPr>
          <w:rFonts w:ascii="BIZ UD明朝 Medium" w:cs="BIZ UD明朝 Medium" w:eastAsia="BIZ UD明朝 Medium" w:hAnsi="BIZ UD明朝 Medium"/>
          <w:sz w:val="22"/>
          <w:szCs w:val="22"/>
        </w:rPr>
      </w:pPr>
      <w:r w:rsidDel="00000000" w:rsidR="00000000" w:rsidRPr="00000000">
        <w:rPr>
          <w:rtl w:val="0"/>
        </w:rPr>
      </w:r>
    </w:p>
    <w:p w:rsidR="00000000" w:rsidDel="00000000" w:rsidP="00000000" w:rsidRDefault="00000000" w:rsidRPr="00000000" w14:paraId="00000004">
      <w:pPr>
        <w:spacing w:line="360" w:lineRule="auto"/>
        <w:ind w:right="480"/>
        <w:jc w:val="right"/>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2"/>
          <w:szCs w:val="22"/>
          <w:rtl w:val="0"/>
        </w:rPr>
        <w:t xml:space="preserve">令和　　年　　月　　日</w:t>
      </w:r>
    </w:p>
    <w:p w:rsidR="00000000" w:rsidDel="00000000" w:rsidP="00000000" w:rsidRDefault="00000000" w:rsidRPr="00000000" w14:paraId="00000005">
      <w:pPr>
        <w:spacing w:line="360" w:lineRule="auto"/>
        <w:rPr>
          <w:rFonts w:ascii="BIZ UD明朝 Medium" w:cs="BIZ UD明朝 Medium" w:eastAsia="BIZ UD明朝 Medium" w:hAnsi="BIZ UD明朝 Medium"/>
          <w:sz w:val="22"/>
          <w:szCs w:val="22"/>
        </w:rPr>
      </w:pPr>
      <w:r w:rsidDel="00000000" w:rsidR="00000000" w:rsidRPr="00000000">
        <w:rPr>
          <w:rtl w:val="0"/>
        </w:rPr>
      </w:r>
    </w:p>
    <w:p w:rsidR="00000000" w:rsidDel="00000000" w:rsidP="00000000" w:rsidRDefault="00000000" w:rsidRPr="00000000" w14:paraId="00000006">
      <w:pPr>
        <w:spacing w:line="360" w:lineRule="auto"/>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2"/>
          <w:szCs w:val="22"/>
          <w:rtl w:val="0"/>
        </w:rPr>
        <w:t xml:space="preserve">　　(宛先) </w:t>
      </w:r>
    </w:p>
    <w:p w:rsidR="00000000" w:rsidDel="00000000" w:rsidP="00000000" w:rsidRDefault="00000000" w:rsidRPr="00000000" w14:paraId="00000007">
      <w:pPr>
        <w:spacing w:line="360" w:lineRule="auto"/>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2"/>
          <w:szCs w:val="22"/>
          <w:rtl w:val="0"/>
        </w:rPr>
        <w:t xml:space="preserve">　　　札幌市長</w:t>
      </w:r>
    </w:p>
    <w:p w:rsidR="00000000" w:rsidDel="00000000" w:rsidP="00000000" w:rsidRDefault="00000000" w:rsidRPr="00000000" w14:paraId="00000008">
      <w:pPr>
        <w:spacing w:line="360" w:lineRule="auto"/>
        <w:rPr>
          <w:rFonts w:ascii="BIZ UD明朝 Medium" w:cs="BIZ UD明朝 Medium" w:eastAsia="BIZ UD明朝 Medium" w:hAnsi="BIZ UD明朝 Medium"/>
          <w:sz w:val="22"/>
          <w:szCs w:val="22"/>
        </w:rPr>
      </w:pPr>
      <w:r w:rsidDel="00000000" w:rsidR="00000000" w:rsidRPr="00000000">
        <w:rPr>
          <w:rtl w:val="0"/>
        </w:rPr>
      </w:r>
    </w:p>
    <w:p w:rsidR="00000000" w:rsidDel="00000000" w:rsidP="00000000" w:rsidRDefault="00000000" w:rsidRPr="00000000" w14:paraId="00000009">
      <w:pPr>
        <w:spacing w:line="360" w:lineRule="auto"/>
        <w:jc w:val="right"/>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2"/>
          <w:szCs w:val="22"/>
          <w:rtl w:val="0"/>
        </w:rPr>
        <w:t xml:space="preserve">申請者　住　　　所　　　　　　　　　　　 　</w:t>
      </w:r>
    </w:p>
    <w:p w:rsidR="00000000" w:rsidDel="00000000" w:rsidP="00000000" w:rsidRDefault="00000000" w:rsidRPr="00000000" w14:paraId="0000000A">
      <w:pPr>
        <w:spacing w:line="360" w:lineRule="auto"/>
        <w:jc w:val="right"/>
        <w:rPr>
          <w:rFonts w:ascii="BIZ UD明朝 Medium" w:cs="BIZ UD明朝 Medium" w:eastAsia="BIZ UD明朝 Medium" w:hAnsi="BIZ UD明朝 Medium"/>
          <w:sz w:val="22"/>
          <w:szCs w:val="22"/>
        </w:rPr>
      </w:pPr>
      <w:r w:rsidDel="00000000" w:rsidR="00000000" w:rsidRPr="00000000">
        <w:rPr>
          <w:rFonts w:ascii="BIZ UD明朝 Medium" w:cs="BIZ UD明朝 Medium" w:eastAsia="BIZ UD明朝 Medium" w:hAnsi="BIZ UD明朝 Medium"/>
          <w:sz w:val="22"/>
          <w:szCs w:val="22"/>
          <w:rtl w:val="0"/>
        </w:rPr>
        <w:t xml:space="preserve">法人・団体名 　　　　　　　　　　　</w:t>
      </w:r>
    </w:p>
    <w:p w:rsidR="00000000" w:rsidDel="00000000" w:rsidP="00000000" w:rsidRDefault="00000000" w:rsidRPr="00000000" w14:paraId="0000000B">
      <w:pPr>
        <w:spacing w:line="360" w:lineRule="auto"/>
        <w:jc w:val="right"/>
        <w:rPr>
          <w:rFonts w:ascii="BIZ UD明朝 Medium" w:cs="BIZ UD明朝 Medium" w:eastAsia="BIZ UD明朝 Medium" w:hAnsi="BIZ UD明朝 Medium"/>
          <w:sz w:val="24"/>
          <w:szCs w:val="24"/>
        </w:rPr>
      </w:pPr>
      <w:r w:rsidDel="00000000" w:rsidR="00000000" w:rsidRPr="00000000">
        <w:rPr>
          <w:rFonts w:ascii="BIZ UD明朝 Medium" w:cs="BIZ UD明朝 Medium" w:eastAsia="BIZ UD明朝 Medium" w:hAnsi="BIZ UD明朝 Medium"/>
          <w:sz w:val="22"/>
          <w:szCs w:val="22"/>
          <w:rtl w:val="0"/>
        </w:rPr>
        <w:t xml:space="preserve">  役職・代表者氏名   　　　</w:t>
      </w:r>
      <w:r w:rsidDel="00000000" w:rsidR="00000000" w:rsidRPr="00000000">
        <w:rPr>
          <w:rFonts w:ascii="BIZ UD明朝 Medium" w:cs="BIZ UD明朝 Medium" w:eastAsia="BIZ UD明朝 Medium" w:hAnsi="BIZ UD明朝 Medium"/>
          <w:sz w:val="24"/>
          <w:szCs w:val="24"/>
          <w:rtl w:val="0"/>
        </w:rPr>
        <w:t xml:space="preserve">　　　　　</w:t>
      </w:r>
    </w:p>
    <w:p w:rsidR="00000000" w:rsidDel="00000000" w:rsidP="00000000" w:rsidRDefault="00000000" w:rsidRPr="00000000" w14:paraId="0000000C">
      <w:pPr>
        <w:spacing w:line="360" w:lineRule="auto"/>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0D">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280" w:firstLine="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１　</w:t>
      </w:r>
      <w:r w:rsidDel="00000000" w:rsidR="00000000" w:rsidRPr="00000000">
        <w:rPr>
          <w:rFonts w:ascii="BIZ UD明朝 Medium" w:cs="BIZ UD明朝 Medium" w:eastAsia="BIZ UD明朝 Medium" w:hAnsi="BIZ UD明朝 Medium"/>
          <w:sz w:val="24"/>
          <w:szCs w:val="24"/>
          <w:rtl w:val="0"/>
        </w:rPr>
        <w:t xml:space="preserve">札幌市観光施設受入環境整備</w:t>
      </w:r>
      <w:r w:rsidDel="00000000" w:rsidR="00000000" w:rsidRPr="00000000">
        <w:rPr>
          <w:rFonts w:ascii="BIZ UDGothic" w:cs="BIZ UDGothic" w:eastAsia="BIZ UDGothic" w:hAnsi="BIZ UDGothic"/>
          <w:sz w:val="22"/>
          <w:szCs w:val="22"/>
          <w:rtl w:val="0"/>
        </w:rPr>
        <w:t xml:space="preserve">補助金について申請し、交付を受けるに当た　り、次の　ことを誓約します。</w:t>
      </w:r>
    </w:p>
    <w:p w:rsidR="00000000" w:rsidDel="00000000" w:rsidP="00000000" w:rsidRDefault="00000000" w:rsidRPr="00000000" w14:paraId="0000000E">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⑴　札幌市暴力団の排除の推進に関する条例(平成25年条例第６号。以下「暴排条例」という。)第２条第１号に規定する暴力団ではないこと。</w:t>
      </w:r>
    </w:p>
    <w:p w:rsidR="00000000" w:rsidDel="00000000" w:rsidP="00000000" w:rsidRDefault="00000000" w:rsidRPr="00000000" w14:paraId="0000000F">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⑵　暴排条例第２条第２号に規定する暴力団員ではないこと。</w:t>
      </w:r>
    </w:p>
    <w:p w:rsidR="00000000" w:rsidDel="00000000" w:rsidP="00000000" w:rsidRDefault="00000000" w:rsidRPr="00000000" w14:paraId="00000010">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⑶　暴排条例第７条第１項に規定する暴力団関係事業者ではないこと。</w:t>
      </w:r>
    </w:p>
    <w:p w:rsidR="00000000" w:rsidDel="00000000" w:rsidP="00000000" w:rsidRDefault="00000000" w:rsidRPr="00000000" w14:paraId="00000011">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⑷　暴力団員による不当な行為の防止等に関する法律（平成３年法律第77号）第３条又は第４条の規定に基づき都道府県公安委員会が指定した暴力団等の構成員を、役員、代理人、支配人その他の使用人等として使用している者でないこと。</w:t>
      </w:r>
    </w:p>
    <w:p w:rsidR="00000000" w:rsidDel="00000000" w:rsidP="00000000" w:rsidRDefault="00000000" w:rsidRPr="00000000" w14:paraId="00000012">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⑸　補助事業等の目的等に照らし、補助金等の交付を受けることが公益上不適当と認められる法令違反をしていないこと。</w:t>
      </w:r>
    </w:p>
    <w:p w:rsidR="00000000" w:rsidDel="00000000" w:rsidP="00000000" w:rsidRDefault="00000000" w:rsidRPr="00000000" w14:paraId="00000013">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⑹　補助事業の実施に関し、法令に違反していないこと。</w:t>
      </w:r>
    </w:p>
    <w:p w:rsidR="00000000" w:rsidDel="00000000" w:rsidP="00000000" w:rsidRDefault="00000000" w:rsidRPr="00000000" w14:paraId="00000014">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⑺　重大又は悪質な法令違反をしていないこと。</w:t>
      </w:r>
    </w:p>
    <w:p w:rsidR="00000000" w:rsidDel="00000000" w:rsidP="00000000" w:rsidRDefault="00000000" w:rsidRPr="00000000" w14:paraId="00000015">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42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⑻　今後、上記に該当しなくなったときは、遅滞なく報告すること。</w:t>
      </w:r>
    </w:p>
    <w:p w:rsidR="00000000" w:rsidDel="00000000" w:rsidP="00000000" w:rsidRDefault="00000000" w:rsidRPr="00000000" w14:paraId="00000016">
      <w:pPr>
        <w:widowControl w:val="1"/>
        <w:spacing w:line="360" w:lineRule="auto"/>
        <w:jc w:val="left"/>
        <w:rPr>
          <w:rFonts w:ascii="BIZ UDGothic" w:cs="BIZ UDGothic" w:eastAsia="BIZ UDGothic" w:hAnsi="BIZ UDGothic"/>
          <w:sz w:val="20"/>
          <w:szCs w:val="20"/>
        </w:rPr>
      </w:pPr>
      <w:r w:rsidDel="00000000" w:rsidR="00000000" w:rsidRPr="00000000">
        <w:rPr>
          <w:rtl w:val="0"/>
        </w:rPr>
      </w:r>
    </w:p>
    <w:p w:rsidR="00000000" w:rsidDel="00000000" w:rsidP="00000000" w:rsidRDefault="00000000" w:rsidRPr="00000000" w14:paraId="00000017">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280" w:firstLine="0"/>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２　</w:t>
      </w:r>
      <w:r w:rsidDel="00000000" w:rsidR="00000000" w:rsidRPr="00000000">
        <w:rPr>
          <w:rFonts w:ascii="BIZ UD明朝 Medium" w:cs="BIZ UD明朝 Medium" w:eastAsia="BIZ UD明朝 Medium" w:hAnsi="BIZ UD明朝 Medium"/>
          <w:sz w:val="24"/>
          <w:szCs w:val="24"/>
          <w:rtl w:val="0"/>
        </w:rPr>
        <w:t xml:space="preserve">札幌市観光施設受入環境整備</w:t>
      </w:r>
      <w:r w:rsidDel="00000000" w:rsidR="00000000" w:rsidRPr="00000000">
        <w:rPr>
          <w:rFonts w:ascii="BIZ UDGothic" w:cs="BIZ UDGothic" w:eastAsia="BIZ UDGothic" w:hAnsi="BIZ UDGothic"/>
          <w:sz w:val="22"/>
          <w:szCs w:val="22"/>
          <w:rtl w:val="0"/>
        </w:rPr>
        <w:t xml:space="preserve">補助金について申請し、交付を受けるに当た　り、次の　ことに同意します。</w:t>
      </w:r>
    </w:p>
    <w:p w:rsidR="00000000" w:rsidDel="00000000" w:rsidP="00000000" w:rsidRDefault="00000000" w:rsidRPr="00000000" w14:paraId="00000018">
      <w:pPr>
        <w:widowControl w:val="1"/>
        <w:spacing w:line="360"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（贈与契約の拒否・交付前の贈与契約の解除）</w:t>
      </w:r>
    </w:p>
    <w:p w:rsidR="00000000" w:rsidDel="00000000" w:rsidP="00000000" w:rsidRDefault="00000000" w:rsidRPr="00000000" w14:paraId="00000019">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⑴　補助金の交付を受ける前に上記１⑴～⑺に該当しなくなった場合、補助金の交付を受　　　けないこと。</w:t>
      </w:r>
    </w:p>
    <w:p w:rsidR="00000000" w:rsidDel="00000000" w:rsidP="00000000" w:rsidRDefault="00000000" w:rsidRPr="00000000" w14:paraId="0000001A">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（交付後の贈与契約の解除）</w:t>
      </w:r>
    </w:p>
    <w:p w:rsidR="00000000" w:rsidDel="00000000" w:rsidP="00000000" w:rsidRDefault="00000000" w:rsidRPr="00000000" w14:paraId="0000001B">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ind w:left="700" w:hanging="720"/>
        <w:rPr>
          <w:rFonts w:ascii="BIZ UD明朝 Medium" w:cs="BIZ UD明朝 Medium" w:eastAsia="BIZ UD明朝 Medium" w:hAnsi="BIZ UD明朝 Medium"/>
          <w:sz w:val="24"/>
          <w:szCs w:val="24"/>
        </w:rPr>
      </w:pPr>
      <w:r w:rsidDel="00000000" w:rsidR="00000000" w:rsidRPr="00000000">
        <w:rPr>
          <w:rFonts w:ascii="BIZ UDGothic" w:cs="BIZ UDGothic" w:eastAsia="BIZ UDGothic" w:hAnsi="BIZ UDGothic"/>
          <w:sz w:val="22"/>
          <w:szCs w:val="22"/>
          <w:rtl w:val="0"/>
        </w:rPr>
        <w:t xml:space="preserve">　　⑵　補助金の交付を受けた後に上記１⑴～⑺に該当しなくなった場合、札幌市長の指示に従い補助金の全部又は一部を返還すること。</w:t>
      </w:r>
      <w:r w:rsidDel="00000000" w:rsidR="00000000" w:rsidRPr="00000000">
        <w:rPr>
          <w:rtl w:val="0"/>
        </w:rPr>
      </w:r>
    </w:p>
    <w:sectPr>
      <w:headerReference r:id="rId7" w:type="default"/>
      <w:footerReference r:id="rId8" w:type="default"/>
      <w:footerReference r:id="rId9" w:type="first"/>
      <w:pgSz w:h="16838" w:w="11906" w:orient="portrait"/>
      <w:pgMar w:bottom="1247" w:top="1247" w:left="1247" w:right="124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明朝 Medium"/>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（次ページへ続く）</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ff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IeDJe8Zv22yNSR3WqPznb6fyA==">CgMxLjA4AHIhMTRVUUdmODc4eHRnUUdJNmg5NXNEdFVvSGF5NzFMeERZ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