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5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「令和</w:t>
      </w:r>
      <w:r>
        <w:rPr>
          <w:rFonts w:eastAsia="BIZ UDPGothic" w:cs="BIZ UDPGothic" w:ascii="BIZ UDPGothic" w:hAnsi="BIZ UDPGothic"/>
        </w:rPr>
        <w:t>8</w:t>
      </w:r>
      <w:r>
        <w:rPr>
          <w:rFonts w:ascii="BIZ UDPGothic" w:hAnsi="BIZ UDPGothic" w:cs="BIZ UDPGothic" w:eastAsia="BIZ UDPGothic"/>
        </w:rPr>
        <w:t>年度もみじ台地域</w:t>
      </w:r>
      <w:r>
        <w:rPr>
          <w:rFonts w:eastAsia="BIZ UDPGothic" w:cs="BIZ UDPGothic" w:ascii="BIZ UDPGothic" w:hAnsi="BIZ UDPGothic"/>
        </w:rPr>
        <w:t>3D</w:t>
      </w:r>
      <w:r>
        <w:rPr>
          <w:rFonts w:ascii="BIZ UDPGothic" w:hAnsi="BIZ UDPGothic" w:cs="BIZ UDPGothic" w:eastAsia="BIZ UDPGothic"/>
        </w:rPr>
        <w:t>都市モデル整備・活用推進業務」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企画提案に係る質問書</w:t>
      </w:r>
    </w:p>
    <w:p>
      <w:pPr>
        <w:pStyle w:val="normal1"/>
        <w:ind w:hanging="0" w:start="0"/>
        <w:jc w:val="start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1"/>
        <w:tblW w:w="936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379"/>
        <w:gridCol w:w="1351"/>
        <w:gridCol w:w="6630"/>
      </w:tblGrid>
      <w:tr>
        <w:trPr>
          <w:trHeight w:val="440" w:hRule="atLeast"/>
        </w:trPr>
        <w:tc>
          <w:tcPr>
            <w:tcW w:w="1379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質問者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団体名称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1379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連絡先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担当者名：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TEL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E-Mail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</w:tc>
      </w:tr>
      <w:tr>
        <w:trPr>
          <w:trHeight w:val="4947" w:hRule="atLeast"/>
        </w:trPr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質問内容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jc w:val="start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　本業務で企画提案するにあたり質問事項があれば、定められた期限前に必ずこの様式により</w:t>
      </w: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で送付してください。電話や口頭での質問にはご回答いたしかねます。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宛先：札幌市まちづくり政策局都市計画部地域計画課　菊池、山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：</w:t>
      </w:r>
      <w:hyperlink r:id="rId2">
        <w:r>
          <w:rPr>
            <w:rStyle w:val="Style3"/>
            <w:rFonts w:eastAsia="BIZ UDPGothic" w:cs="BIZ UDPGothic" w:ascii="BIZ UDPGothic" w:hAnsi="BIZ UDPGothic"/>
            <w:color w:val="1155CC"/>
            <w:sz w:val="20"/>
            <w:szCs w:val="20"/>
            <w:u w:val="single"/>
          </w:rPr>
          <w:t>chiiki-chosei@city.sapporo.jp</w:t>
        </w:r>
      </w:hyperlink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iki-chosei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171</Words>
  <Characters>217</Characters>
  <CharactersWithSpaces>219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2026-06-10T21:04:53Z</dcterms:modified>
  <cp:revision>1</cp:revision>
  <dc:subject/>
  <dc:title/>
</cp:coreProperties>
</file>