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5" w:rsidRPr="00A54899" w:rsidRDefault="008D15A5" w:rsidP="008D15A5">
      <w:pPr>
        <w:ind w:right="1620"/>
        <w:rPr>
          <w:sz w:val="22"/>
          <w:szCs w:val="22"/>
        </w:rPr>
      </w:pPr>
    </w:p>
    <w:p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:rsidR="008D15A5" w:rsidRPr="00A54899" w:rsidRDefault="008D15A5" w:rsidP="008D15A5">
      <w:pPr>
        <w:ind w:right="960"/>
        <w:rPr>
          <w:sz w:val="22"/>
          <w:szCs w:val="22"/>
        </w:rPr>
      </w:pPr>
    </w:p>
    <w:p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:rsidR="008D15A5" w:rsidRPr="00A54899" w:rsidRDefault="008D15A5" w:rsidP="008D15A5">
      <w:pPr>
        <w:jc w:val="left"/>
        <w:rPr>
          <w:sz w:val="22"/>
          <w:szCs w:val="22"/>
        </w:rPr>
      </w:pPr>
    </w:p>
    <w:p w:rsidR="000D62FE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F35BEE" w:rsidRPr="00A54899">
        <w:rPr>
          <w:rFonts w:hint="eastAsia"/>
          <w:sz w:val="22"/>
          <w:szCs w:val="22"/>
        </w:rPr>
        <w:t>商号又は名称</w:t>
      </w:r>
      <w:r w:rsidR="00317ED0">
        <w:rPr>
          <w:rFonts w:hint="eastAsia"/>
          <w:sz w:val="22"/>
          <w:szCs w:val="22"/>
        </w:rPr>
        <w:t xml:space="preserve">　　</w:t>
      </w:r>
    </w:p>
    <w:p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:rsidR="008D15A5" w:rsidRDefault="00A83EB3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大通バスセンター</w:t>
      </w:r>
      <w:bookmarkStart w:id="0" w:name="_GoBack"/>
      <w:bookmarkEnd w:id="0"/>
      <w:r w:rsidR="008067AE">
        <w:rPr>
          <w:rFonts w:hAnsi="ＭＳ 明朝" w:hint="eastAsia"/>
          <w:sz w:val="22"/>
          <w:szCs w:val="22"/>
        </w:rPr>
        <w:t>清掃</w:t>
      </w:r>
      <w:r w:rsidR="00317ED0">
        <w:rPr>
          <w:rFonts w:hAnsi="ＭＳ 明朝" w:hint="eastAsia"/>
          <w:sz w:val="22"/>
          <w:szCs w:val="22"/>
        </w:rPr>
        <w:t>業務</w:t>
      </w:r>
    </w:p>
    <w:p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7" w:rsidRDefault="00684187" w:rsidP="00BB0578">
      <w:r>
        <w:separator/>
      </w:r>
    </w:p>
  </w:endnote>
  <w:endnote w:type="continuationSeparator" w:id="0">
    <w:p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7" w:rsidRDefault="00684187" w:rsidP="00BB0578">
      <w:r>
        <w:separator/>
      </w:r>
    </w:p>
  </w:footnote>
  <w:footnote w:type="continuationSeparator" w:id="0">
    <w:p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D2D9D"/>
    <w:rsid w:val="005D5139"/>
    <w:rsid w:val="005F0345"/>
    <w:rsid w:val="005F4542"/>
    <w:rsid w:val="005F64B4"/>
    <w:rsid w:val="00604F18"/>
    <w:rsid w:val="006122DC"/>
    <w:rsid w:val="00624DED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83EB3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D8C6-6B43-4BDC-9F00-DC06A8A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213.鳴海　大志</cp:lastModifiedBy>
  <cp:revision>2</cp:revision>
  <cp:lastPrinted>2014-03-28T08:52:00Z</cp:lastPrinted>
  <dcterms:created xsi:type="dcterms:W3CDTF">2020-05-20T07:45:00Z</dcterms:created>
  <dcterms:modified xsi:type="dcterms:W3CDTF">2020-05-20T07:45:00Z</dcterms:modified>
</cp:coreProperties>
</file>