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【様式３－２】業務実施体制（従事者の配置、役割分担、主担当者の経歴等）</w:t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※資格を有する者は、その証明ができる書類及び雇用関係を確認できる書類（市区町村が発行した住民税特別徴収税額の決定通知書、監理技術者資格証等）を添付すること。</w:t>
      </w:r>
    </w:p>
    <w:tbl>
      <w:tblPr>
        <w:tblStyle w:val="Table1"/>
        <w:tblW w:w="9435.0" w:type="dxa"/>
        <w:jc w:val="left"/>
        <w:tblInd w:w="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435"/>
        <w:tblGridChange w:id="0">
          <w:tblGrid>
            <w:gridCol w:w="9435"/>
          </w:tblGrid>
        </w:tblGridChange>
      </w:tblGrid>
      <w:tr>
        <w:trPr>
          <w:cantSplit w:val="0"/>
          <w:trHeight w:val="11391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注１　本様式はＡ４版１枚以内とする。</w:t>
      </w:r>
    </w:p>
    <w:p w:rsidR="00000000" w:rsidDel="00000000" w:rsidP="00000000" w:rsidRDefault="00000000" w:rsidRPr="00000000" w14:paraId="00000024">
      <w:pPr>
        <w:ind w:left="720" w:hanging="720"/>
        <w:rPr/>
      </w:pPr>
      <w:r w:rsidDel="00000000" w:rsidR="00000000" w:rsidRPr="00000000">
        <w:rPr>
          <w:rtl w:val="0"/>
        </w:rPr>
        <w:t xml:space="preserve">注２　業務の内容ごとに担当するチームの構成、役割分担、配置予定者の役職等を記載すること。</w:t>
      </w:r>
    </w:p>
    <w:p w:rsidR="00000000" w:rsidDel="00000000" w:rsidP="00000000" w:rsidRDefault="00000000" w:rsidRPr="00000000" w14:paraId="00000025">
      <w:pPr>
        <w:ind w:left="720" w:hanging="720"/>
        <w:rPr/>
      </w:pPr>
      <w:r w:rsidDel="00000000" w:rsidR="00000000" w:rsidRPr="00000000">
        <w:rPr>
          <w:rtl w:val="0"/>
        </w:rPr>
        <w:t xml:space="preserve">注３　再委託先がある場合は、その役割を含めて記載すること。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6019DF"/>
    <w:pPr>
      <w:tabs>
        <w:tab w:val="center" w:pos="4252"/>
        <w:tab w:val="right" w:pos="8504"/>
      </w:tabs>
      <w:snapToGrid w:val="0"/>
    </w:pPr>
    <w:rPr>
      <w:rFonts w:asciiTheme="minorHAnsi" w:cstheme="minorBidi" w:eastAsiaTheme="minorEastAsia" w:hAnsiTheme="minorHAnsi"/>
      <w:sz w:val="21"/>
      <w:szCs w:val="22"/>
    </w:rPr>
  </w:style>
  <w:style w:type="character" w:styleId="a4" w:customStyle="1">
    <w:name w:val="ヘッダー (文字)"/>
    <w:basedOn w:val="a0"/>
    <w:link w:val="a3"/>
    <w:uiPriority w:val="99"/>
    <w:rsid w:val="006019DF"/>
  </w:style>
  <w:style w:type="paragraph" w:styleId="a5">
    <w:name w:val="footer"/>
    <w:basedOn w:val="a"/>
    <w:link w:val="a6"/>
    <w:unhideWhenUsed w:val="1"/>
    <w:rsid w:val="006019DF"/>
    <w:pPr>
      <w:tabs>
        <w:tab w:val="center" w:pos="4252"/>
        <w:tab w:val="right" w:pos="8504"/>
      </w:tabs>
      <w:snapToGrid w:val="0"/>
    </w:pPr>
    <w:rPr>
      <w:rFonts w:asciiTheme="minorHAnsi" w:cstheme="minorBidi" w:eastAsiaTheme="minorEastAsia" w:hAnsiTheme="minorHAnsi"/>
      <w:sz w:val="21"/>
      <w:szCs w:val="22"/>
    </w:rPr>
  </w:style>
  <w:style w:type="character" w:styleId="a6" w:customStyle="1">
    <w:name w:val="フッター (文字)"/>
    <w:basedOn w:val="a0"/>
    <w:link w:val="a5"/>
    <w:rsid w:val="006019DF"/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snhGuw+uFeULy7H9ZfXSUR0Ekw==">CgMxLjA4AHIhMUZIUnQxbVhGSkdMQUZ5Vk5HZDVwd1pxc3dlQVk2WTF6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2024-07-03T10:05:00Z</dcterms:created>
  <dc:creator>廣永 壮哉</dc:creator>
</cp:coreProperties>
</file>