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CD0A9" w14:textId="77777777" w:rsidR="00315D12" w:rsidRPr="006B7807" w:rsidRDefault="00BA059E" w:rsidP="00647A8A">
      <w:pPr>
        <w:rPr>
          <w:rFonts w:ascii="ＭＳ ゴシック" w:eastAsia="ＭＳ ゴシック" w:hAnsi="ＭＳ ゴシック"/>
          <w:sz w:val="22"/>
        </w:rPr>
      </w:pPr>
      <w:r>
        <w:rPr>
          <w:noProof/>
        </w:rPr>
        <mc:AlternateContent>
          <mc:Choice Requires="wps">
            <w:drawing>
              <wp:anchor distT="0" distB="0" distL="114300" distR="114300" simplePos="0" relativeHeight="251659264" behindDoc="0" locked="0" layoutInCell="1" allowOverlap="1" wp14:anchorId="472055A3" wp14:editId="3E8236AA">
                <wp:simplePos x="0" y="0"/>
                <wp:positionH relativeFrom="column">
                  <wp:posOffset>4418330</wp:posOffset>
                </wp:positionH>
                <wp:positionV relativeFrom="paragraph">
                  <wp:posOffset>36830</wp:posOffset>
                </wp:positionV>
                <wp:extent cx="1504950" cy="304800"/>
                <wp:effectExtent l="0" t="0" r="19050" b="19050"/>
                <wp:wrapNone/>
                <wp:docPr id="2" name="テキスト ボックス 1"/>
                <wp:cNvGraphicFramePr/>
                <a:graphic xmlns:a="http://schemas.openxmlformats.org/drawingml/2006/main">
                  <a:graphicData uri="http://schemas.microsoft.com/office/word/2010/wordprocessingShape">
                    <wps:wsp>
                      <wps:cNvSpPr txBox="1"/>
                      <wps:spPr>
                        <a:xfrm>
                          <a:off x="0" y="0"/>
                          <a:ext cx="1504950" cy="304800"/>
                        </a:xfrm>
                        <a:prstGeom prst="rect">
                          <a:avLst/>
                        </a:prstGeom>
                        <a:solidFill>
                          <a:schemeClr val="lt1"/>
                        </a:solidFill>
                        <a:ln w="9525" cmpd="sng">
                          <a:solidFill>
                            <a:schemeClr val="lt1">
                              <a:shade val="50000"/>
                            </a:schemeClr>
                          </a:solidFill>
                        </a:ln>
                      </wps:spPr>
                      <wps:style>
                        <a:lnRef idx="0">
                          <a:scrgbClr r="0" g="0" b="0"/>
                        </a:lnRef>
                        <a:fillRef idx="0">
                          <a:scrgbClr r="0" g="0" b="0"/>
                        </a:fillRef>
                        <a:effectRef idx="0">
                          <a:scrgbClr r="0" g="0" b="0"/>
                        </a:effectRef>
                        <a:fontRef idx="minor">
                          <a:schemeClr val="dk1"/>
                        </a:fontRef>
                      </wps:style>
                      <wps:txbx>
                        <w:txbxContent>
                          <w:p w14:paraId="49E80BD4" w14:textId="7DFD9BC5" w:rsidR="00BA059E" w:rsidRDefault="005123A6" w:rsidP="00BA059E">
                            <w:pPr>
                              <w:pStyle w:val="Web"/>
                              <w:spacing w:before="0" w:beforeAutospacing="0" w:after="0" w:afterAutospacing="0"/>
                            </w:pPr>
                            <w:r w:rsidRPr="0068752E">
                              <w:rPr>
                                <w:rFonts w:ascii="ＭＳ ゴシック" w:eastAsiaTheme="majorEastAsia" w:hAnsi="ＭＳ ゴシック" w:cstheme="minorBidi" w:hint="eastAsia"/>
                                <w:sz w:val="22"/>
                                <w:szCs w:val="22"/>
                              </w:rPr>
                              <w:t>令和</w:t>
                            </w:r>
                            <w:r w:rsidR="003F5BA1">
                              <w:rPr>
                                <w:rFonts w:ascii="ＭＳ ゴシック" w:eastAsiaTheme="majorEastAsia" w:hAnsi="ＭＳ ゴシック" w:cstheme="minorBidi" w:hint="eastAsia"/>
                                <w:color w:val="FF0000"/>
                                <w:sz w:val="22"/>
                                <w:szCs w:val="22"/>
                              </w:rPr>
                              <w:t>8</w:t>
                            </w:r>
                            <w:r w:rsidR="00BA059E">
                              <w:rPr>
                                <w:rFonts w:ascii="ＭＳ ゴシック" w:eastAsiaTheme="majorEastAsia" w:hAnsi="ＭＳ ゴシック" w:cstheme="minorBidi" w:hint="eastAsia"/>
                                <w:color w:val="000000" w:themeColor="dark1"/>
                                <w:sz w:val="22"/>
                                <w:szCs w:val="22"/>
                              </w:rPr>
                              <w:t>年度整備用</w:t>
                            </w:r>
                          </w:p>
                        </w:txbxContent>
                      </wps:txbx>
                      <wps:bodyPr vertOverflow="clip" horzOverflow="clip" wrap="square" rtlCol="0" anchor="t"/>
                    </wps:wsp>
                  </a:graphicData>
                </a:graphic>
                <wp14:sizeRelH relativeFrom="margin">
                  <wp14:pctWidth>0</wp14:pctWidth>
                </wp14:sizeRelH>
              </wp:anchor>
            </w:drawing>
          </mc:Choice>
          <mc:Fallback>
            <w:pict>
              <v:shapetype w14:anchorId="472055A3" id="_x0000_t202" coordsize="21600,21600" o:spt="202" path="m,l,21600r21600,l21600,xe">
                <v:stroke joinstyle="miter"/>
                <v:path gradientshapeok="t" o:connecttype="rect"/>
              </v:shapetype>
              <v:shape id="テキスト ボックス 1" o:spid="_x0000_s1026" type="#_x0000_t202" style="position:absolute;left:0;text-align:left;margin-left:347.9pt;margin-top:2.9pt;width:118.5pt;height:24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" fillcolor="white [3201]" strokecolor="#7f7f7f [1601]">
                <v:textbox>
                  <w:txbxContent>
                    <w:p w14:paraId="49E80BD4" w14:textId="7DFD9BC5" w:rsidR="00BA059E" w:rsidRDefault="005123A6" w:rsidP="00BA059E">
                      <w:pPr>
                        <w:pStyle w:val="Web"/>
                        <w:spacing w:before="0" w:beforeAutospacing="0" w:after="0" w:afterAutospacing="0"/>
                      </w:pPr>
                      <w:r w:rsidRPr="0068752E">
                        <w:rPr>
                          <w:rFonts w:ascii="ＭＳ ゴシック" w:eastAsiaTheme="majorEastAsia" w:hAnsi="ＭＳ ゴシック" w:cstheme="minorBidi" w:hint="eastAsia"/>
                          <w:sz w:val="22"/>
                          <w:szCs w:val="22"/>
                        </w:rPr>
                        <w:t>令和</w:t>
                      </w:r>
                      <w:r w:rsidR="003F5BA1">
                        <w:rPr>
                          <w:rFonts w:ascii="ＭＳ ゴシック" w:eastAsiaTheme="majorEastAsia" w:hAnsi="ＭＳ ゴシック" w:cstheme="minorBidi" w:hint="eastAsia"/>
                          <w:color w:val="FF0000"/>
                          <w:sz w:val="22"/>
                          <w:szCs w:val="22"/>
                        </w:rPr>
                        <w:t>8</w:t>
                      </w:r>
                      <w:r w:rsidR="00BA059E">
                        <w:rPr>
                          <w:rFonts w:ascii="ＭＳ ゴシック" w:eastAsiaTheme="majorEastAsia" w:hAnsi="ＭＳ ゴシック" w:cstheme="minorBidi" w:hint="eastAsia"/>
                          <w:color w:val="000000" w:themeColor="dark1"/>
                          <w:sz w:val="22"/>
                          <w:szCs w:val="22"/>
                        </w:rPr>
                        <w:t>年度整備用</w:t>
                      </w:r>
                    </w:p>
                  </w:txbxContent>
                </v:textbox>
              </v:shape>
            </w:pict>
          </mc:Fallback>
        </mc:AlternateContent>
      </w:r>
      <w:r w:rsidR="00315D12" w:rsidRPr="006B7807">
        <w:rPr>
          <w:rFonts w:ascii="ＭＳ ゴシック" w:eastAsia="ＭＳ ゴシック" w:hAnsi="ＭＳ ゴシック" w:hint="eastAsia"/>
          <w:sz w:val="22"/>
        </w:rPr>
        <w:t>（様式６）</w:t>
      </w:r>
    </w:p>
    <w:p w14:paraId="4ABDD37D" w14:textId="77777777" w:rsidR="00315D12" w:rsidRPr="006B7807" w:rsidRDefault="00315D12" w:rsidP="00391143">
      <w:pPr>
        <w:jc w:val="center"/>
        <w:rPr>
          <w:rFonts w:ascii="ＭＳ Ｐゴシック" w:eastAsia="ＭＳ Ｐゴシック" w:hAnsi="ＭＳ Ｐゴシック"/>
          <w:b/>
          <w:sz w:val="28"/>
          <w:szCs w:val="28"/>
        </w:rPr>
      </w:pPr>
      <w:r w:rsidRPr="006B7807">
        <w:rPr>
          <w:rFonts w:ascii="ＭＳ Ｐゴシック" w:eastAsia="ＭＳ Ｐゴシック" w:hAnsi="ＭＳ Ｐゴシック" w:hint="eastAsia"/>
          <w:b/>
          <w:sz w:val="28"/>
          <w:szCs w:val="28"/>
        </w:rPr>
        <w:t xml:space="preserve">６　</w:t>
      </w:r>
      <w:r w:rsidR="00B34A1E" w:rsidRPr="006B7807">
        <w:rPr>
          <w:rFonts w:ascii="ＭＳ Ｐゴシック" w:eastAsia="ＭＳ Ｐゴシック" w:hAnsi="ＭＳ Ｐゴシック" w:hint="eastAsia"/>
          <w:b/>
          <w:sz w:val="28"/>
          <w:szCs w:val="28"/>
        </w:rPr>
        <w:t>質の高いサービスの提案</w:t>
      </w:r>
    </w:p>
    <w:p w14:paraId="6F67320E" w14:textId="77777777" w:rsidR="00146201" w:rsidRPr="006B7807" w:rsidRDefault="00146201" w:rsidP="00BA239A">
      <w:pPr>
        <w:ind w:firstLineChars="100" w:firstLine="220"/>
        <w:rPr>
          <w:rFonts w:ascii="ＭＳ ゴシック" w:eastAsia="ＭＳ ゴシック" w:hAnsi="ＭＳ ゴシック"/>
          <w:sz w:val="22"/>
        </w:rPr>
      </w:pPr>
    </w:p>
    <w:tbl>
      <w:tblPr>
        <w:tblStyle w:val="a7"/>
        <w:tblW w:w="0" w:type="auto"/>
        <w:tblInd w:w="392" w:type="dxa"/>
        <w:tblLook w:val="04A0" w:firstRow="1" w:lastRow="0" w:firstColumn="1" w:lastColumn="0" w:noHBand="0" w:noVBand="1"/>
      </w:tblPr>
      <w:tblGrid>
        <w:gridCol w:w="1843"/>
        <w:gridCol w:w="6945"/>
      </w:tblGrid>
      <w:tr w:rsidR="006B7807" w:rsidRPr="006B7807" w14:paraId="1BF4A88C" w14:textId="77777777" w:rsidTr="00924384">
        <w:trPr>
          <w:trHeight w:val="957"/>
        </w:trPr>
        <w:tc>
          <w:tcPr>
            <w:tcW w:w="1843" w:type="dxa"/>
            <w:tcBorders>
              <w:bottom w:val="single" w:sz="4" w:space="0" w:color="auto"/>
            </w:tcBorders>
            <w:vAlign w:val="center"/>
          </w:tcPr>
          <w:p w14:paraId="64F84682" w14:textId="77777777" w:rsidR="00924384" w:rsidRPr="006B7807" w:rsidRDefault="00924384" w:rsidP="00146201">
            <w:pPr>
              <w:rPr>
                <w:rFonts w:ascii="ＭＳ ゴシック" w:eastAsia="ＭＳ ゴシック" w:hAnsi="ＭＳ ゴシック"/>
                <w:sz w:val="22"/>
              </w:rPr>
            </w:pPr>
            <w:r w:rsidRPr="006B7807">
              <w:rPr>
                <w:rFonts w:ascii="ＭＳ ゴシック" w:eastAsia="ＭＳ ゴシック" w:hAnsi="ＭＳ ゴシック" w:hint="eastAsia"/>
                <w:sz w:val="22"/>
              </w:rPr>
              <w:t>項目</w:t>
            </w:r>
          </w:p>
          <w:p w14:paraId="23B5DA25" w14:textId="77777777" w:rsidR="00924384" w:rsidRPr="006B7807" w:rsidRDefault="00924384" w:rsidP="00983D42">
            <w:pPr>
              <w:rPr>
                <w:rFonts w:ascii="ＭＳ ゴシック" w:eastAsia="ＭＳ ゴシック" w:hAnsi="ＭＳ ゴシック"/>
                <w:sz w:val="22"/>
              </w:rPr>
            </w:pPr>
            <w:r w:rsidRPr="006B7807">
              <w:rPr>
                <w:rFonts w:ascii="ＭＳ ゴシック" w:eastAsia="ＭＳ ゴシック" w:hAnsi="ＭＳ ゴシック" w:hint="eastAsia"/>
                <w:sz w:val="22"/>
              </w:rPr>
              <w:t>30文字</w:t>
            </w:r>
            <w:r w:rsidR="00983D42" w:rsidRPr="006B7807">
              <w:rPr>
                <w:rFonts w:ascii="ＭＳ ゴシック" w:eastAsia="ＭＳ ゴシック" w:hAnsi="ＭＳ ゴシック" w:hint="eastAsia"/>
                <w:sz w:val="22"/>
              </w:rPr>
              <w:t>以内</w:t>
            </w:r>
          </w:p>
        </w:tc>
        <w:tc>
          <w:tcPr>
            <w:tcW w:w="6945" w:type="dxa"/>
            <w:tcBorders>
              <w:bottom w:val="single" w:sz="4" w:space="0" w:color="auto"/>
            </w:tcBorders>
          </w:tcPr>
          <w:p w14:paraId="127E8D05" w14:textId="77777777" w:rsidR="00924384" w:rsidRPr="006B7807" w:rsidRDefault="00924384" w:rsidP="00BA239A">
            <w:pPr>
              <w:rPr>
                <w:rFonts w:ascii="ＭＳ ゴシック" w:eastAsia="ＭＳ ゴシック" w:hAnsi="ＭＳ ゴシック"/>
                <w:sz w:val="22"/>
              </w:rPr>
            </w:pPr>
          </w:p>
        </w:tc>
      </w:tr>
      <w:tr w:rsidR="006B7807" w:rsidRPr="006B7807" w14:paraId="259DAE7B" w14:textId="77777777" w:rsidTr="00974FB0">
        <w:trPr>
          <w:trHeight w:val="590"/>
        </w:trPr>
        <w:tc>
          <w:tcPr>
            <w:tcW w:w="1843" w:type="dxa"/>
            <w:tcBorders>
              <w:top w:val="single" w:sz="4" w:space="0" w:color="auto"/>
            </w:tcBorders>
            <w:vAlign w:val="center"/>
          </w:tcPr>
          <w:p w14:paraId="13F2D163" w14:textId="77777777" w:rsidR="00924384" w:rsidRPr="006B7807" w:rsidRDefault="00924384" w:rsidP="00924384">
            <w:pPr>
              <w:rPr>
                <w:rFonts w:ascii="ＭＳ ゴシック" w:eastAsia="ＭＳ ゴシック" w:hAnsi="ＭＳ ゴシック"/>
                <w:sz w:val="22"/>
              </w:rPr>
            </w:pPr>
            <w:r w:rsidRPr="006B7807">
              <w:rPr>
                <w:rFonts w:ascii="ＭＳ ゴシック" w:eastAsia="ＭＳ ゴシック" w:hAnsi="ＭＳ ゴシック" w:hint="eastAsia"/>
                <w:sz w:val="22"/>
              </w:rPr>
              <w:t>目的</w:t>
            </w:r>
          </w:p>
          <w:p w14:paraId="6557843A" w14:textId="77777777" w:rsidR="00924384" w:rsidRPr="006B7807" w:rsidRDefault="00924384" w:rsidP="00924384">
            <w:pPr>
              <w:rPr>
                <w:rFonts w:ascii="ＭＳ ゴシック" w:eastAsia="ＭＳ ゴシック" w:hAnsi="ＭＳ ゴシック"/>
                <w:sz w:val="22"/>
              </w:rPr>
            </w:pPr>
            <w:r w:rsidRPr="006B7807">
              <w:rPr>
                <w:rFonts w:ascii="ＭＳ ゴシック" w:eastAsia="ＭＳ ゴシック" w:hAnsi="ＭＳ ゴシック" w:hint="eastAsia"/>
                <w:sz w:val="22"/>
              </w:rPr>
              <w:t>（目指すもの）</w:t>
            </w:r>
          </w:p>
          <w:p w14:paraId="697886ED" w14:textId="77777777" w:rsidR="00924384" w:rsidRPr="006B7807" w:rsidRDefault="00924384" w:rsidP="00924384">
            <w:pPr>
              <w:rPr>
                <w:rFonts w:ascii="ＭＳ ゴシック" w:eastAsia="ＭＳ ゴシック" w:hAnsi="ＭＳ ゴシック"/>
                <w:sz w:val="22"/>
              </w:rPr>
            </w:pPr>
          </w:p>
          <w:p w14:paraId="4FDD147A" w14:textId="77777777" w:rsidR="00924384" w:rsidRPr="006B7807" w:rsidRDefault="00924384" w:rsidP="00924384">
            <w:pPr>
              <w:rPr>
                <w:rFonts w:ascii="ＭＳ ゴシック" w:eastAsia="ＭＳ ゴシック" w:hAnsi="ＭＳ ゴシック"/>
                <w:sz w:val="22"/>
              </w:rPr>
            </w:pPr>
            <w:r w:rsidRPr="006B7807">
              <w:rPr>
                <w:rFonts w:ascii="ＭＳ ゴシック" w:eastAsia="ＭＳ ゴシック" w:hAnsi="ＭＳ ゴシック" w:hint="eastAsia"/>
                <w:sz w:val="22"/>
              </w:rPr>
              <w:t>100文字</w:t>
            </w:r>
            <w:r w:rsidR="00983D42" w:rsidRPr="006B7807">
              <w:rPr>
                <w:rFonts w:ascii="ＭＳ ゴシック" w:eastAsia="ＭＳ ゴシック" w:hAnsi="ＭＳ ゴシック" w:hint="eastAsia"/>
                <w:sz w:val="22"/>
              </w:rPr>
              <w:t>以内</w:t>
            </w:r>
          </w:p>
          <w:p w14:paraId="6F67791D" w14:textId="77777777" w:rsidR="00924384" w:rsidRPr="006B7807" w:rsidRDefault="00924384" w:rsidP="00924384">
            <w:pPr>
              <w:rPr>
                <w:rFonts w:ascii="ＭＳ ゴシック" w:eastAsia="ＭＳ ゴシック" w:hAnsi="ＭＳ ゴシック"/>
                <w:sz w:val="22"/>
              </w:rPr>
            </w:pPr>
          </w:p>
        </w:tc>
        <w:tc>
          <w:tcPr>
            <w:tcW w:w="6945" w:type="dxa"/>
            <w:tcBorders>
              <w:top w:val="single" w:sz="4" w:space="0" w:color="auto"/>
            </w:tcBorders>
          </w:tcPr>
          <w:p w14:paraId="6F9E43D8" w14:textId="77777777" w:rsidR="00924384" w:rsidRPr="006B7807" w:rsidRDefault="00924384" w:rsidP="00BA239A">
            <w:pPr>
              <w:rPr>
                <w:rFonts w:ascii="ＭＳ ゴシック" w:eastAsia="ＭＳ ゴシック" w:hAnsi="ＭＳ ゴシック"/>
                <w:sz w:val="22"/>
              </w:rPr>
            </w:pPr>
          </w:p>
        </w:tc>
      </w:tr>
    </w:tbl>
    <w:p w14:paraId="2D3B65A6" w14:textId="77777777" w:rsidR="00BA239A" w:rsidRPr="006B7807" w:rsidRDefault="00BA239A" w:rsidP="002A2228">
      <w:pPr>
        <w:ind w:rightChars="161" w:right="338" w:firstLineChars="100" w:firstLine="220"/>
        <w:rPr>
          <w:rFonts w:ascii="ＭＳ ゴシック" w:eastAsia="ＭＳ ゴシック" w:hAnsi="ＭＳ ゴシック"/>
          <w:sz w:val="22"/>
        </w:rPr>
      </w:pPr>
      <w:r w:rsidRPr="006B7807">
        <w:rPr>
          <w:rFonts w:ascii="ＭＳ ゴシック" w:eastAsia="ＭＳ ゴシック" w:hAnsi="ＭＳ ゴシック" w:hint="eastAsia"/>
          <w:sz w:val="22"/>
        </w:rPr>
        <w:t>■</w:t>
      </w:r>
      <w:r w:rsidR="00146201" w:rsidRPr="006B7807">
        <w:rPr>
          <w:rFonts w:ascii="ＭＳ ゴシック" w:eastAsia="ＭＳ ゴシック" w:hAnsi="ＭＳ ゴシック" w:hint="eastAsia"/>
          <w:sz w:val="22"/>
        </w:rPr>
        <w:t>実現させるための具体的方策</w:t>
      </w:r>
      <w:r w:rsidR="00324273" w:rsidRPr="006B7807">
        <w:rPr>
          <w:rFonts w:ascii="ＭＳ ゴシック" w:eastAsia="ＭＳ ゴシック" w:hAnsi="ＭＳ ゴシック" w:hint="eastAsia"/>
          <w:sz w:val="22"/>
        </w:rPr>
        <w:t>（400</w:t>
      </w:r>
      <w:r w:rsidR="00DA53A4" w:rsidRPr="006B7807">
        <w:rPr>
          <w:rFonts w:ascii="ＭＳ ゴシック" w:eastAsia="ＭＳ ゴシック" w:hAnsi="ＭＳ ゴシック" w:hint="eastAsia"/>
          <w:sz w:val="22"/>
        </w:rPr>
        <w:t>文字</w:t>
      </w:r>
      <w:r w:rsidR="00983D42" w:rsidRPr="006B7807">
        <w:rPr>
          <w:rFonts w:ascii="ＭＳ ゴシック" w:eastAsia="ＭＳ ゴシック" w:hAnsi="ＭＳ ゴシック" w:hint="eastAsia"/>
          <w:sz w:val="22"/>
        </w:rPr>
        <w:t>以内</w:t>
      </w:r>
      <w:r w:rsidR="00324273" w:rsidRPr="006B7807">
        <w:rPr>
          <w:rFonts w:ascii="ＭＳ ゴシック" w:eastAsia="ＭＳ ゴシック" w:hAnsi="ＭＳ ゴシック" w:hint="eastAsia"/>
          <w:sz w:val="22"/>
        </w:rPr>
        <w:t>）</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6B7807" w:rsidRPr="006B7807" w14:paraId="469C7E62" w14:textId="77777777" w:rsidTr="00146201">
        <w:trPr>
          <w:trHeight w:val="6369"/>
        </w:trPr>
        <w:tc>
          <w:tcPr>
            <w:tcW w:w="8788" w:type="dxa"/>
          </w:tcPr>
          <w:p w14:paraId="5AB75749" w14:textId="77777777" w:rsidR="00CC6261" w:rsidRPr="006B7807" w:rsidRDefault="00CC6261" w:rsidP="00BA239A">
            <w:pPr>
              <w:rPr>
                <w:rFonts w:ascii="ＭＳ ゴシック" w:eastAsia="ＭＳ ゴシック" w:hAnsi="ＭＳ ゴシック"/>
                <w:kern w:val="0"/>
                <w:sz w:val="22"/>
                <w:szCs w:val="20"/>
              </w:rPr>
            </w:pPr>
          </w:p>
        </w:tc>
      </w:tr>
    </w:tbl>
    <w:p w14:paraId="7CA960E5" w14:textId="77777777" w:rsidR="00924384" w:rsidRPr="006B7807" w:rsidRDefault="00924384" w:rsidP="00924384">
      <w:pPr>
        <w:ind w:left="251" w:hangingChars="114" w:hanging="251"/>
        <w:rPr>
          <w:rFonts w:ascii="ＭＳ ゴシック" w:eastAsia="ＭＳ ゴシック" w:hAnsi="ＭＳ ゴシック"/>
          <w:sz w:val="22"/>
        </w:rPr>
      </w:pPr>
      <w:r w:rsidRPr="006B7807">
        <w:rPr>
          <w:rFonts w:ascii="ＭＳ ゴシック" w:eastAsia="ＭＳ ゴシック" w:hAnsi="ＭＳ ゴシック" w:hint="eastAsia"/>
          <w:sz w:val="22"/>
        </w:rPr>
        <w:t>※　今回の整備に選定された場合、確実に実行可能なもののみ提案してください。</w:t>
      </w:r>
    </w:p>
    <w:p w14:paraId="08F73598" w14:textId="77777777" w:rsidR="00924384" w:rsidRPr="006B7807" w:rsidRDefault="00924384" w:rsidP="00924384">
      <w:pPr>
        <w:ind w:left="251" w:hangingChars="114" w:hanging="251"/>
        <w:rPr>
          <w:rFonts w:ascii="ＭＳ ゴシック" w:eastAsia="ＭＳ ゴシック" w:hAnsi="ＭＳ ゴシック"/>
          <w:sz w:val="22"/>
        </w:rPr>
      </w:pPr>
      <w:r w:rsidRPr="006B7807">
        <w:rPr>
          <w:rFonts w:ascii="ＭＳ ゴシック" w:eastAsia="ＭＳ ゴシック" w:hAnsi="ＭＳ ゴシック" w:hint="eastAsia"/>
          <w:sz w:val="22"/>
        </w:rPr>
        <w:t>※　基準省令や各種法令等で義務付けられている事柄について提案があっても、評価の対象になりません。</w:t>
      </w:r>
    </w:p>
    <w:p w14:paraId="0ECFBA33" w14:textId="77777777" w:rsidR="00924384" w:rsidRPr="006B7807" w:rsidRDefault="00924384" w:rsidP="00324273">
      <w:pPr>
        <w:ind w:left="238" w:hangingChars="108" w:hanging="238"/>
        <w:rPr>
          <w:rFonts w:ascii="ＭＳ ゴシック" w:eastAsia="ＭＳ ゴシック" w:hAnsi="ＭＳ ゴシック"/>
          <w:sz w:val="22"/>
        </w:rPr>
      </w:pPr>
      <w:r w:rsidRPr="006B7807">
        <w:rPr>
          <w:rFonts w:ascii="ＭＳ ゴシック" w:eastAsia="ＭＳ ゴシック" w:hAnsi="ＭＳ ゴシック" w:hint="eastAsia"/>
          <w:sz w:val="22"/>
        </w:rPr>
        <w:t>※　「項目」には、目的の達成のために具体的に行う事柄を記載してください。</w:t>
      </w:r>
    </w:p>
    <w:p w14:paraId="5226EFEC" w14:textId="77777777" w:rsidR="00B34A1E" w:rsidRPr="006B7807" w:rsidRDefault="00324273" w:rsidP="00324273">
      <w:pPr>
        <w:ind w:left="238" w:hangingChars="108" w:hanging="238"/>
        <w:rPr>
          <w:rFonts w:ascii="ＭＳ ゴシック" w:eastAsia="ＭＳ ゴシック" w:hAnsi="ＭＳ ゴシック"/>
          <w:sz w:val="22"/>
        </w:rPr>
      </w:pPr>
      <w:r w:rsidRPr="006B7807">
        <w:rPr>
          <w:rFonts w:ascii="ＭＳ ゴシック" w:eastAsia="ＭＳ ゴシック" w:hAnsi="ＭＳ ゴシック" w:hint="eastAsia"/>
          <w:sz w:val="22"/>
        </w:rPr>
        <w:t xml:space="preserve">※　</w:t>
      </w:r>
      <w:r w:rsidR="00924384" w:rsidRPr="006B7807">
        <w:rPr>
          <w:rFonts w:ascii="ＭＳ ゴシック" w:eastAsia="ＭＳ ゴシック" w:hAnsi="ＭＳ ゴシック" w:hint="eastAsia"/>
          <w:sz w:val="22"/>
        </w:rPr>
        <w:t>「実現させるための具体的方策」には、「項目」で挙げた事柄を実現するために必要な、</w:t>
      </w:r>
      <w:r w:rsidR="00DA53A4" w:rsidRPr="006B7807">
        <w:rPr>
          <w:rFonts w:ascii="ＭＳ ゴシック" w:eastAsia="ＭＳ ゴシック" w:hAnsi="ＭＳ ゴシック" w:hint="eastAsia"/>
          <w:sz w:val="22"/>
        </w:rPr>
        <w:t>人材確保の方法、見込まれる費用とその財源、</w:t>
      </w:r>
      <w:r w:rsidR="00146201" w:rsidRPr="006B7807">
        <w:rPr>
          <w:rFonts w:ascii="ＭＳ ゴシック" w:eastAsia="ＭＳ ゴシック" w:hAnsi="ＭＳ ゴシック" w:hint="eastAsia"/>
          <w:sz w:val="22"/>
        </w:rPr>
        <w:t>設備など必要と思われる項目を具体的に挙げ、それらを</w:t>
      </w:r>
      <w:r w:rsidRPr="006B7807">
        <w:rPr>
          <w:rFonts w:ascii="ＭＳ ゴシック" w:eastAsia="ＭＳ ゴシック" w:hAnsi="ＭＳ ゴシック" w:hint="eastAsia"/>
          <w:sz w:val="22"/>
        </w:rPr>
        <w:t>確保</w:t>
      </w:r>
      <w:r w:rsidR="00146201" w:rsidRPr="006B7807">
        <w:rPr>
          <w:rFonts w:ascii="ＭＳ ゴシック" w:eastAsia="ＭＳ ゴシック" w:hAnsi="ＭＳ ゴシック" w:hint="eastAsia"/>
          <w:sz w:val="22"/>
        </w:rPr>
        <w:t>するための方策</w:t>
      </w:r>
      <w:r w:rsidR="00DA53A4" w:rsidRPr="006B7807">
        <w:rPr>
          <w:rFonts w:ascii="ＭＳ ゴシック" w:eastAsia="ＭＳ ゴシック" w:hAnsi="ＭＳ ゴシック" w:hint="eastAsia"/>
          <w:sz w:val="22"/>
        </w:rPr>
        <w:t>等</w:t>
      </w:r>
      <w:r w:rsidR="00146201" w:rsidRPr="006B7807">
        <w:rPr>
          <w:rFonts w:ascii="ＭＳ ゴシック" w:eastAsia="ＭＳ ゴシック" w:hAnsi="ＭＳ ゴシック" w:hint="eastAsia"/>
          <w:sz w:val="22"/>
        </w:rPr>
        <w:t>を</w:t>
      </w:r>
      <w:r w:rsidR="00DA53A4" w:rsidRPr="006B7807">
        <w:rPr>
          <w:rFonts w:ascii="ＭＳ ゴシック" w:eastAsia="ＭＳ ゴシック" w:hAnsi="ＭＳ ゴシック" w:hint="eastAsia"/>
          <w:sz w:val="22"/>
        </w:rPr>
        <w:t>、</w:t>
      </w:r>
      <w:r w:rsidR="00146201" w:rsidRPr="006B7807">
        <w:rPr>
          <w:rFonts w:ascii="ＭＳ ゴシック" w:eastAsia="ＭＳ ゴシック" w:hAnsi="ＭＳ ゴシック" w:hint="eastAsia"/>
          <w:sz w:val="22"/>
        </w:rPr>
        <w:t>端的に記載してください。</w:t>
      </w:r>
    </w:p>
    <w:p w14:paraId="3ACF0FD2" w14:textId="77777777" w:rsidR="00146201" w:rsidRPr="006B7807" w:rsidRDefault="00324273" w:rsidP="00324273">
      <w:pPr>
        <w:ind w:left="238" w:hangingChars="108" w:hanging="238"/>
        <w:rPr>
          <w:rFonts w:ascii="ＭＳ ゴシック" w:eastAsia="ＭＳ ゴシック" w:hAnsi="ＭＳ ゴシック"/>
          <w:sz w:val="22"/>
        </w:rPr>
      </w:pPr>
      <w:r w:rsidRPr="006B7807">
        <w:rPr>
          <w:rFonts w:ascii="ＭＳ ゴシック" w:eastAsia="ＭＳ ゴシック" w:hAnsi="ＭＳ ゴシック" w:hint="eastAsia"/>
          <w:sz w:val="22"/>
        </w:rPr>
        <w:t>※</w:t>
      </w:r>
      <w:r w:rsidR="00146201" w:rsidRPr="006B7807">
        <w:rPr>
          <w:rFonts w:ascii="ＭＳ ゴシック" w:eastAsia="ＭＳ ゴシック" w:hAnsi="ＭＳ ゴシック" w:hint="eastAsia"/>
          <w:sz w:val="22"/>
        </w:rPr>
        <w:t>「～を目指す。」「～</w:t>
      </w:r>
      <w:r w:rsidRPr="006B7807">
        <w:rPr>
          <w:rFonts w:ascii="ＭＳ ゴシック" w:eastAsia="ＭＳ ゴシック" w:hAnsi="ＭＳ ゴシック" w:hint="eastAsia"/>
          <w:sz w:val="22"/>
        </w:rPr>
        <w:t>を心がける。」などの抽象的な表現は、実現性が低いと判断され、評価が低くなる場合があります。</w:t>
      </w:r>
    </w:p>
    <w:p w14:paraId="349EB206" w14:textId="77777777" w:rsidR="00983D42" w:rsidRPr="006D62F3" w:rsidRDefault="00983D42" w:rsidP="00324273">
      <w:pPr>
        <w:ind w:left="238" w:hangingChars="108" w:hanging="238"/>
        <w:rPr>
          <w:rFonts w:ascii="ＭＳ ゴシック" w:eastAsia="ＭＳ ゴシック" w:hAnsi="ＭＳ ゴシック"/>
          <w:sz w:val="22"/>
        </w:rPr>
      </w:pPr>
      <w:r w:rsidRPr="006B7807">
        <w:rPr>
          <w:rFonts w:ascii="ＭＳ ゴシック" w:eastAsia="ＭＳ ゴシック" w:hAnsi="ＭＳ ゴシック" w:hint="eastAsia"/>
          <w:sz w:val="22"/>
        </w:rPr>
        <w:t xml:space="preserve">※　</w:t>
      </w:r>
      <w:r w:rsidRPr="006B7807">
        <w:rPr>
          <w:rFonts w:ascii="ＭＳ ゴシック" w:eastAsia="ＭＳ ゴシック" w:hAnsi="ＭＳ ゴシック" w:hint="eastAsia"/>
          <w:sz w:val="22"/>
          <w:u w:val="single"/>
        </w:rPr>
        <w:t>文字</w:t>
      </w:r>
      <w:r w:rsidR="00270F5D">
        <w:rPr>
          <w:rFonts w:ascii="ＭＳ ゴシック" w:eastAsia="ＭＳ ゴシック" w:hAnsi="ＭＳ ゴシック" w:hint="eastAsia"/>
          <w:sz w:val="22"/>
          <w:u w:val="single"/>
        </w:rPr>
        <w:t>数</w:t>
      </w:r>
      <w:r w:rsidRPr="006B7807">
        <w:rPr>
          <w:rFonts w:ascii="ＭＳ ゴシック" w:eastAsia="ＭＳ ゴシック" w:hAnsi="ＭＳ ゴシック" w:hint="eastAsia"/>
          <w:sz w:val="22"/>
          <w:u w:val="single"/>
        </w:rPr>
        <w:t>制限を超えて記載した場合は、評価の対象になりません。</w:t>
      </w:r>
    </w:p>
    <w:sectPr w:rsidR="00983D42" w:rsidRPr="006D62F3" w:rsidSect="00C269B8">
      <w:pgSz w:w="11906" w:h="16838" w:code="9"/>
      <w:pgMar w:top="1247" w:right="1247" w:bottom="1247" w:left="1247" w:header="851" w:footer="992" w:gutter="0"/>
      <w:pgNumType w:start="82"/>
      <w:cols w:space="425"/>
      <w:docGrid w:type="lines"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E48DF" w14:textId="77777777" w:rsidR="006A062A" w:rsidRDefault="006A062A" w:rsidP="00391143">
      <w:r>
        <w:separator/>
      </w:r>
    </w:p>
  </w:endnote>
  <w:endnote w:type="continuationSeparator" w:id="0">
    <w:p w14:paraId="737A3435" w14:textId="77777777" w:rsidR="006A062A" w:rsidRDefault="006A062A" w:rsidP="00391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7F98B" w14:textId="77777777" w:rsidR="006A062A" w:rsidRDefault="006A062A" w:rsidP="00391143">
      <w:r>
        <w:separator/>
      </w:r>
    </w:p>
  </w:footnote>
  <w:footnote w:type="continuationSeparator" w:id="0">
    <w:p w14:paraId="6CAE0B69" w14:textId="77777777" w:rsidR="006A062A" w:rsidRDefault="006A062A" w:rsidP="003911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9A3"/>
    <w:multiLevelType w:val="hybridMultilevel"/>
    <w:tmpl w:val="927AEC46"/>
    <w:lvl w:ilvl="0" w:tplc="A7DC5252">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CB4181F"/>
    <w:multiLevelType w:val="hybridMultilevel"/>
    <w:tmpl w:val="A4FCC2F0"/>
    <w:lvl w:ilvl="0" w:tplc="234433FC">
      <w:numFmt w:val="bullet"/>
      <w:lvlText w:val="※"/>
      <w:lvlJc w:val="left"/>
      <w:pPr>
        <w:ind w:left="805" w:hanging="360"/>
      </w:pPr>
      <w:rPr>
        <w:rFonts w:ascii="ＭＳ ゴシック" w:eastAsia="ＭＳ ゴシック" w:hAnsi="ＭＳ ゴシック" w:cs="Times New Roman" w:hint="eastAsia"/>
      </w:rPr>
    </w:lvl>
    <w:lvl w:ilvl="1" w:tplc="0409000B" w:tentative="1">
      <w:start w:val="1"/>
      <w:numFmt w:val="bullet"/>
      <w:lvlText w:val=""/>
      <w:lvlJc w:val="left"/>
      <w:pPr>
        <w:ind w:left="1285" w:hanging="420"/>
      </w:pPr>
      <w:rPr>
        <w:rFonts w:ascii="Wingdings" w:hAnsi="Wingdings" w:hint="default"/>
      </w:rPr>
    </w:lvl>
    <w:lvl w:ilvl="2" w:tplc="0409000D" w:tentative="1">
      <w:start w:val="1"/>
      <w:numFmt w:val="bullet"/>
      <w:lvlText w:val=""/>
      <w:lvlJc w:val="left"/>
      <w:pPr>
        <w:ind w:left="1705" w:hanging="420"/>
      </w:pPr>
      <w:rPr>
        <w:rFonts w:ascii="Wingdings" w:hAnsi="Wingdings" w:hint="default"/>
      </w:rPr>
    </w:lvl>
    <w:lvl w:ilvl="3" w:tplc="04090001" w:tentative="1">
      <w:start w:val="1"/>
      <w:numFmt w:val="bullet"/>
      <w:lvlText w:val=""/>
      <w:lvlJc w:val="left"/>
      <w:pPr>
        <w:ind w:left="2125" w:hanging="420"/>
      </w:pPr>
      <w:rPr>
        <w:rFonts w:ascii="Wingdings" w:hAnsi="Wingdings" w:hint="default"/>
      </w:rPr>
    </w:lvl>
    <w:lvl w:ilvl="4" w:tplc="0409000B" w:tentative="1">
      <w:start w:val="1"/>
      <w:numFmt w:val="bullet"/>
      <w:lvlText w:val=""/>
      <w:lvlJc w:val="left"/>
      <w:pPr>
        <w:ind w:left="2545" w:hanging="420"/>
      </w:pPr>
      <w:rPr>
        <w:rFonts w:ascii="Wingdings" w:hAnsi="Wingdings" w:hint="default"/>
      </w:rPr>
    </w:lvl>
    <w:lvl w:ilvl="5" w:tplc="0409000D" w:tentative="1">
      <w:start w:val="1"/>
      <w:numFmt w:val="bullet"/>
      <w:lvlText w:val=""/>
      <w:lvlJc w:val="left"/>
      <w:pPr>
        <w:ind w:left="2965" w:hanging="420"/>
      </w:pPr>
      <w:rPr>
        <w:rFonts w:ascii="Wingdings" w:hAnsi="Wingdings" w:hint="default"/>
      </w:rPr>
    </w:lvl>
    <w:lvl w:ilvl="6" w:tplc="04090001" w:tentative="1">
      <w:start w:val="1"/>
      <w:numFmt w:val="bullet"/>
      <w:lvlText w:val=""/>
      <w:lvlJc w:val="left"/>
      <w:pPr>
        <w:ind w:left="3385" w:hanging="420"/>
      </w:pPr>
      <w:rPr>
        <w:rFonts w:ascii="Wingdings" w:hAnsi="Wingdings" w:hint="default"/>
      </w:rPr>
    </w:lvl>
    <w:lvl w:ilvl="7" w:tplc="0409000B" w:tentative="1">
      <w:start w:val="1"/>
      <w:numFmt w:val="bullet"/>
      <w:lvlText w:val=""/>
      <w:lvlJc w:val="left"/>
      <w:pPr>
        <w:ind w:left="3805" w:hanging="420"/>
      </w:pPr>
      <w:rPr>
        <w:rFonts w:ascii="Wingdings" w:hAnsi="Wingdings" w:hint="default"/>
      </w:rPr>
    </w:lvl>
    <w:lvl w:ilvl="8" w:tplc="0409000D" w:tentative="1">
      <w:start w:val="1"/>
      <w:numFmt w:val="bullet"/>
      <w:lvlText w:val=""/>
      <w:lvlJc w:val="left"/>
      <w:pPr>
        <w:ind w:left="4225" w:hanging="420"/>
      </w:pPr>
      <w:rPr>
        <w:rFonts w:ascii="Wingdings" w:hAnsi="Wingdings" w:hint="default"/>
      </w:rPr>
    </w:lvl>
  </w:abstractNum>
  <w:abstractNum w:abstractNumId="2" w15:restartNumberingAfterBreak="0">
    <w:nsid w:val="45FA50BA"/>
    <w:multiLevelType w:val="hybridMultilevel"/>
    <w:tmpl w:val="11461B32"/>
    <w:lvl w:ilvl="0" w:tplc="ECA06146">
      <w:start w:val="10"/>
      <w:numFmt w:val="bullet"/>
      <w:lvlText w:val="□"/>
      <w:lvlJc w:val="left"/>
      <w:pPr>
        <w:tabs>
          <w:tab w:val="num" w:pos="405"/>
        </w:tabs>
        <w:ind w:left="405" w:hanging="405"/>
      </w:pPr>
      <w:rPr>
        <w:rFonts w:ascii="ＭＳ ゴシック" w:eastAsia="ＭＳ ゴシック" w:hAnsi="ＭＳ 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640732E3"/>
    <w:multiLevelType w:val="hybridMultilevel"/>
    <w:tmpl w:val="169CD91E"/>
    <w:lvl w:ilvl="0" w:tplc="E17E5750">
      <w:start w:val="10"/>
      <w:numFmt w:val="bullet"/>
      <w:lvlText w:val="■"/>
      <w:lvlJc w:val="left"/>
      <w:pPr>
        <w:tabs>
          <w:tab w:val="num" w:pos="360"/>
        </w:tabs>
        <w:ind w:left="360" w:hanging="360"/>
      </w:pPr>
      <w:rPr>
        <w:rFonts w:ascii="ＭＳ ゴシック" w:eastAsia="ＭＳ ゴシック" w:hAnsi="ＭＳ 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657734965">
    <w:abstractNumId w:val="2"/>
  </w:num>
  <w:num w:numId="2" w16cid:durableId="366613288">
    <w:abstractNumId w:val="3"/>
  </w:num>
  <w:num w:numId="3" w16cid:durableId="423115409">
    <w:abstractNumId w:val="1"/>
  </w:num>
  <w:num w:numId="4" w16cid:durableId="453401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cumentProtection w:edit="forms" w:formatting="1" w:enforcement="0"/>
  <w:defaultTabStop w:val="840"/>
  <w:drawingGridVerticalSpacing w:val="367"/>
  <w:displayHorizontalDrawingGridEvery w:val="0"/>
  <w:doNotShadeFormData/>
  <w:characterSpacingControl w:val="compressPunctuation"/>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7A8A"/>
    <w:rsid w:val="00015139"/>
    <w:rsid w:val="00035A1E"/>
    <w:rsid w:val="000619CD"/>
    <w:rsid w:val="000642AB"/>
    <w:rsid w:val="000707AD"/>
    <w:rsid w:val="00085939"/>
    <w:rsid w:val="00092BE1"/>
    <w:rsid w:val="000A3916"/>
    <w:rsid w:val="000C2453"/>
    <w:rsid w:val="000C723B"/>
    <w:rsid w:val="000D1C80"/>
    <w:rsid w:val="000E209D"/>
    <w:rsid w:val="000F3BDB"/>
    <w:rsid w:val="00102EC0"/>
    <w:rsid w:val="00105FC9"/>
    <w:rsid w:val="0011640B"/>
    <w:rsid w:val="001414F5"/>
    <w:rsid w:val="00144986"/>
    <w:rsid w:val="00146201"/>
    <w:rsid w:val="00153070"/>
    <w:rsid w:val="00165DA3"/>
    <w:rsid w:val="001718A0"/>
    <w:rsid w:val="001A16A3"/>
    <w:rsid w:val="001C0629"/>
    <w:rsid w:val="001C4BA1"/>
    <w:rsid w:val="001D520E"/>
    <w:rsid w:val="0020201F"/>
    <w:rsid w:val="00227CF1"/>
    <w:rsid w:val="00236419"/>
    <w:rsid w:val="00237176"/>
    <w:rsid w:val="00262442"/>
    <w:rsid w:val="00270F5D"/>
    <w:rsid w:val="00272D10"/>
    <w:rsid w:val="002965A8"/>
    <w:rsid w:val="002A2228"/>
    <w:rsid w:val="002A54D3"/>
    <w:rsid w:val="002B0433"/>
    <w:rsid w:val="002C17AC"/>
    <w:rsid w:val="002C2D98"/>
    <w:rsid w:val="002E0D2A"/>
    <w:rsid w:val="00307659"/>
    <w:rsid w:val="00315D12"/>
    <w:rsid w:val="00317C3A"/>
    <w:rsid w:val="00323D75"/>
    <w:rsid w:val="00324273"/>
    <w:rsid w:val="003437A6"/>
    <w:rsid w:val="003506D4"/>
    <w:rsid w:val="00356F3B"/>
    <w:rsid w:val="00357A38"/>
    <w:rsid w:val="00357C8B"/>
    <w:rsid w:val="00391143"/>
    <w:rsid w:val="00394CAD"/>
    <w:rsid w:val="003A7779"/>
    <w:rsid w:val="003C3251"/>
    <w:rsid w:val="003C602F"/>
    <w:rsid w:val="003F5BA1"/>
    <w:rsid w:val="00400A84"/>
    <w:rsid w:val="00401DA6"/>
    <w:rsid w:val="0041043A"/>
    <w:rsid w:val="00447CB3"/>
    <w:rsid w:val="004620C4"/>
    <w:rsid w:val="00463319"/>
    <w:rsid w:val="004D5828"/>
    <w:rsid w:val="004D7E9C"/>
    <w:rsid w:val="004F3264"/>
    <w:rsid w:val="005123A6"/>
    <w:rsid w:val="005334C4"/>
    <w:rsid w:val="00534C4C"/>
    <w:rsid w:val="005352DF"/>
    <w:rsid w:val="00582FD9"/>
    <w:rsid w:val="005877E1"/>
    <w:rsid w:val="005951D9"/>
    <w:rsid w:val="005A4339"/>
    <w:rsid w:val="005F0773"/>
    <w:rsid w:val="005F3301"/>
    <w:rsid w:val="005F467F"/>
    <w:rsid w:val="006132F9"/>
    <w:rsid w:val="0062267C"/>
    <w:rsid w:val="00624795"/>
    <w:rsid w:val="00641852"/>
    <w:rsid w:val="00647A8A"/>
    <w:rsid w:val="006759A6"/>
    <w:rsid w:val="0068752E"/>
    <w:rsid w:val="00691B67"/>
    <w:rsid w:val="006A062A"/>
    <w:rsid w:val="006A2023"/>
    <w:rsid w:val="006A5CDB"/>
    <w:rsid w:val="006B7807"/>
    <w:rsid w:val="006D62F3"/>
    <w:rsid w:val="006E7045"/>
    <w:rsid w:val="0071751C"/>
    <w:rsid w:val="00745FE4"/>
    <w:rsid w:val="007959C3"/>
    <w:rsid w:val="007A4C3F"/>
    <w:rsid w:val="007D1D82"/>
    <w:rsid w:val="007D7C06"/>
    <w:rsid w:val="00813643"/>
    <w:rsid w:val="008231B5"/>
    <w:rsid w:val="00834EB1"/>
    <w:rsid w:val="00854124"/>
    <w:rsid w:val="00866280"/>
    <w:rsid w:val="008B4053"/>
    <w:rsid w:val="008B4A1A"/>
    <w:rsid w:val="008C6DC1"/>
    <w:rsid w:val="008D1FE2"/>
    <w:rsid w:val="008D4DB5"/>
    <w:rsid w:val="008D5C9A"/>
    <w:rsid w:val="00924352"/>
    <w:rsid w:val="00924384"/>
    <w:rsid w:val="00943560"/>
    <w:rsid w:val="009559AB"/>
    <w:rsid w:val="00971EDB"/>
    <w:rsid w:val="00983D42"/>
    <w:rsid w:val="0098523E"/>
    <w:rsid w:val="00985E15"/>
    <w:rsid w:val="00993125"/>
    <w:rsid w:val="009E0307"/>
    <w:rsid w:val="00A22698"/>
    <w:rsid w:val="00A26E9F"/>
    <w:rsid w:val="00A2791D"/>
    <w:rsid w:val="00A32AD0"/>
    <w:rsid w:val="00A52B63"/>
    <w:rsid w:val="00A82E27"/>
    <w:rsid w:val="00A87FE4"/>
    <w:rsid w:val="00A95E28"/>
    <w:rsid w:val="00AB28FD"/>
    <w:rsid w:val="00AD3B83"/>
    <w:rsid w:val="00AF5509"/>
    <w:rsid w:val="00B04F22"/>
    <w:rsid w:val="00B225CF"/>
    <w:rsid w:val="00B25108"/>
    <w:rsid w:val="00B34A1E"/>
    <w:rsid w:val="00B45346"/>
    <w:rsid w:val="00B57290"/>
    <w:rsid w:val="00B77DB7"/>
    <w:rsid w:val="00BA059E"/>
    <w:rsid w:val="00BA239A"/>
    <w:rsid w:val="00BA6527"/>
    <w:rsid w:val="00BB6DD7"/>
    <w:rsid w:val="00C269B8"/>
    <w:rsid w:val="00C36A61"/>
    <w:rsid w:val="00C43FC2"/>
    <w:rsid w:val="00C61DDA"/>
    <w:rsid w:val="00C6254C"/>
    <w:rsid w:val="00C87D93"/>
    <w:rsid w:val="00CC6261"/>
    <w:rsid w:val="00CF1468"/>
    <w:rsid w:val="00CF22DF"/>
    <w:rsid w:val="00D061D4"/>
    <w:rsid w:val="00D1114A"/>
    <w:rsid w:val="00D14196"/>
    <w:rsid w:val="00D16B3C"/>
    <w:rsid w:val="00D64983"/>
    <w:rsid w:val="00DA53A4"/>
    <w:rsid w:val="00DB0D64"/>
    <w:rsid w:val="00E073C2"/>
    <w:rsid w:val="00E60316"/>
    <w:rsid w:val="00E67A4D"/>
    <w:rsid w:val="00ED3973"/>
    <w:rsid w:val="00F43922"/>
    <w:rsid w:val="00F43FC9"/>
    <w:rsid w:val="00F47780"/>
    <w:rsid w:val="00F84C90"/>
    <w:rsid w:val="00FC1376"/>
    <w:rsid w:val="00FD0FE6"/>
    <w:rsid w:val="00FE43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v:textbox inset="5.85pt,.7pt,5.85pt,.7pt"/>
    </o:shapedefaults>
    <o:shapelayout v:ext="edit">
      <o:idmap v:ext="edit" data="1"/>
    </o:shapelayout>
  </w:shapeDefaults>
  <w:decimalSymbol w:val="."/>
  <w:listSeparator w:val=","/>
  <w14:docId w14:val="4955BD27"/>
  <w15:docId w15:val="{324A7967-417B-4422-BC3B-8CD715436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szCs w:val="22"/>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2B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391143"/>
    <w:pPr>
      <w:tabs>
        <w:tab w:val="center" w:pos="4252"/>
        <w:tab w:val="right" w:pos="8504"/>
      </w:tabs>
      <w:snapToGrid w:val="0"/>
    </w:pPr>
  </w:style>
  <w:style w:type="character" w:customStyle="1" w:styleId="a4">
    <w:name w:val="ヘッダー (文字)"/>
    <w:basedOn w:val="a0"/>
    <w:link w:val="a3"/>
    <w:uiPriority w:val="99"/>
    <w:semiHidden/>
    <w:locked/>
    <w:rsid w:val="00391143"/>
    <w:rPr>
      <w:rFonts w:cs="Times New Roman"/>
    </w:rPr>
  </w:style>
  <w:style w:type="paragraph" w:styleId="a5">
    <w:name w:val="footer"/>
    <w:basedOn w:val="a"/>
    <w:link w:val="a6"/>
    <w:uiPriority w:val="99"/>
    <w:rsid w:val="00391143"/>
    <w:pPr>
      <w:tabs>
        <w:tab w:val="center" w:pos="4252"/>
        <w:tab w:val="right" w:pos="8504"/>
      </w:tabs>
      <w:snapToGrid w:val="0"/>
    </w:pPr>
  </w:style>
  <w:style w:type="character" w:customStyle="1" w:styleId="a6">
    <w:name w:val="フッター (文字)"/>
    <w:basedOn w:val="a0"/>
    <w:link w:val="a5"/>
    <w:uiPriority w:val="99"/>
    <w:locked/>
    <w:rsid w:val="00391143"/>
    <w:rPr>
      <w:rFonts w:cs="Times New Roman"/>
    </w:rPr>
  </w:style>
  <w:style w:type="table" w:styleId="a7">
    <w:name w:val="Table Grid"/>
    <w:basedOn w:val="a1"/>
    <w:uiPriority w:val="99"/>
    <w:rsid w:val="00391143"/>
    <w:rPr>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Web">
    <w:name w:val="Normal (Web)"/>
    <w:basedOn w:val="a"/>
    <w:uiPriority w:val="99"/>
    <w:semiHidden/>
    <w:unhideWhenUsed/>
    <w:rsid w:val="00BA059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0E26D-9318-4D3E-AF49-F66FEE686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61</Words>
  <Characters>348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西山　剛史</dc:creator>
  <cp:lastModifiedBy>芳賀 恒宗</cp:lastModifiedBy>
  <cp:revision>24</cp:revision>
  <cp:lastPrinted>2019-05-29T05:23:00Z</cp:lastPrinted>
  <dcterms:created xsi:type="dcterms:W3CDTF">2013-06-11T10:40:00Z</dcterms:created>
  <dcterms:modified xsi:type="dcterms:W3CDTF">2025-05-15T07:10:00Z</dcterms:modified>
</cp:coreProperties>
</file>