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E1" w:rsidRPr="007F6EE1" w:rsidRDefault="007F6EE1" w:rsidP="007F6EE1">
      <w:pPr>
        <w:ind w:left="416" w:hangingChars="130" w:hanging="416"/>
        <w:jc w:val="center"/>
        <w:rPr>
          <w:rFonts w:asciiTheme="majorEastAsia" w:eastAsiaTheme="majorEastAsia" w:hAnsiTheme="majorEastAsia"/>
          <w:sz w:val="32"/>
          <w:szCs w:val="32"/>
        </w:rPr>
      </w:pPr>
      <w:r w:rsidRPr="007F6EE1">
        <w:rPr>
          <w:rFonts w:asciiTheme="majorEastAsia" w:eastAsiaTheme="majorEastAsia" w:hAnsiTheme="majorEastAsia" w:hint="eastAsia"/>
          <w:sz w:val="32"/>
          <w:szCs w:val="32"/>
        </w:rPr>
        <w:t>入札参加資格</w:t>
      </w:r>
      <w:r w:rsidR="003B0B19">
        <w:rPr>
          <w:rFonts w:asciiTheme="majorEastAsia" w:eastAsiaTheme="majorEastAsia" w:hAnsiTheme="majorEastAsia" w:hint="eastAsia"/>
          <w:sz w:val="32"/>
          <w:szCs w:val="32"/>
        </w:rPr>
        <w:t>に係る</w:t>
      </w:r>
      <w:r w:rsidR="004E5269">
        <w:rPr>
          <w:rFonts w:asciiTheme="majorEastAsia" w:eastAsiaTheme="majorEastAsia" w:hAnsiTheme="majorEastAsia" w:hint="eastAsia"/>
          <w:sz w:val="32"/>
          <w:szCs w:val="32"/>
        </w:rPr>
        <w:t>申出</w:t>
      </w:r>
      <w:r w:rsidRPr="007F6EE1">
        <w:rPr>
          <w:rFonts w:asciiTheme="majorEastAsia" w:eastAsiaTheme="majorEastAsia" w:hAnsiTheme="majorEastAsia" w:hint="eastAsia"/>
          <w:sz w:val="32"/>
          <w:szCs w:val="32"/>
        </w:rPr>
        <w:t>書</w:t>
      </w:r>
    </w:p>
    <w:p w:rsidR="007F6EE1" w:rsidRDefault="007F6EE1" w:rsidP="007F6EE1">
      <w:pPr>
        <w:wordWrap w:val="0"/>
        <w:ind w:left="312" w:hangingChars="130" w:hanging="312"/>
        <w:jc w:val="right"/>
        <w:rPr>
          <w:rFonts w:ascii="ＭＳ 明朝" w:hAnsi="ＭＳ 明朝"/>
          <w:sz w:val="24"/>
        </w:rPr>
      </w:pPr>
      <w:r>
        <w:rPr>
          <w:rFonts w:ascii="ＭＳ 明朝" w:hAnsi="ＭＳ 明朝" w:hint="eastAsia"/>
          <w:sz w:val="24"/>
        </w:rPr>
        <w:t xml:space="preserve">年　　月　　日　　</w:t>
      </w:r>
    </w:p>
    <w:p w:rsidR="007F6EE1" w:rsidRDefault="007F6EE1" w:rsidP="007F6EE1">
      <w:pPr>
        <w:ind w:left="312" w:hangingChars="130" w:hanging="312"/>
        <w:rPr>
          <w:rFonts w:ascii="ＭＳ 明朝" w:hAnsi="ＭＳ 明朝"/>
          <w:sz w:val="24"/>
        </w:rPr>
      </w:pPr>
      <w:r>
        <w:rPr>
          <w:rFonts w:ascii="ＭＳ 明朝" w:hAnsi="ＭＳ 明朝" w:hint="eastAsia"/>
          <w:sz w:val="24"/>
        </w:rPr>
        <w:t>（あて先）札幌市長</w:t>
      </w:r>
    </w:p>
    <w:p w:rsidR="007F6EE1" w:rsidRDefault="007F6EE1" w:rsidP="007F6EE1">
      <w:pPr>
        <w:ind w:leftChars="100" w:left="210" w:firstLineChars="2000" w:firstLine="4800"/>
        <w:jc w:val="left"/>
        <w:rPr>
          <w:rFonts w:ascii="ＭＳ 明朝" w:hAnsi="ＭＳ 明朝"/>
          <w:sz w:val="24"/>
        </w:rPr>
      </w:pPr>
      <w:r>
        <w:rPr>
          <w:rFonts w:ascii="ＭＳ 明朝" w:hAnsi="ＭＳ 明朝" w:hint="eastAsia"/>
          <w:sz w:val="24"/>
        </w:rPr>
        <w:t>住　所</w:t>
      </w:r>
    </w:p>
    <w:p w:rsidR="007F6EE1" w:rsidRDefault="007F6EE1" w:rsidP="007F6EE1">
      <w:pPr>
        <w:ind w:leftChars="100" w:left="210" w:firstLineChars="1500" w:firstLine="3600"/>
        <w:rPr>
          <w:rFonts w:ascii="ＭＳ 明朝" w:hAnsi="ＭＳ 明朝"/>
          <w:sz w:val="24"/>
        </w:rPr>
      </w:pPr>
      <w:r>
        <w:rPr>
          <w:rFonts w:ascii="ＭＳ 明朝" w:hAnsi="ＭＳ 明朝" w:hint="eastAsia"/>
          <w:sz w:val="24"/>
        </w:rPr>
        <w:t>入札者</w:t>
      </w:r>
    </w:p>
    <w:p w:rsidR="007F6EE1" w:rsidRDefault="007F6EE1" w:rsidP="007F6EE1">
      <w:pPr>
        <w:ind w:leftChars="100" w:left="210" w:firstLineChars="2000" w:firstLine="4800"/>
        <w:rPr>
          <w:rFonts w:ascii="ＭＳ 明朝" w:hAnsi="ＭＳ 明朝"/>
          <w:sz w:val="24"/>
        </w:rPr>
      </w:pPr>
      <w:r>
        <w:rPr>
          <w:rFonts w:ascii="ＭＳ 明朝" w:hAnsi="ＭＳ 明朝" w:hint="eastAsia"/>
          <w:sz w:val="24"/>
        </w:rPr>
        <w:t>氏　名　　　　　　　　　　　　　印</w:t>
      </w:r>
    </w:p>
    <w:p w:rsidR="007F6EE1" w:rsidRDefault="007F6EE1" w:rsidP="007F6EE1">
      <w:pPr>
        <w:rPr>
          <w:rFonts w:ascii="ＭＳ 明朝" w:hAnsi="ＭＳ 明朝"/>
          <w:sz w:val="24"/>
        </w:rPr>
      </w:pPr>
    </w:p>
    <w:p w:rsidR="007F6EE1" w:rsidRDefault="009E2015" w:rsidP="007F6EE1">
      <w:pPr>
        <w:rPr>
          <w:rFonts w:ascii="ＭＳ 明朝" w:hAnsi="ＭＳ 明朝"/>
          <w:sz w:val="24"/>
        </w:rPr>
      </w:pPr>
      <w:r>
        <w:rPr>
          <w:rFonts w:ascii="ＭＳ 明朝" w:hAnsi="ＭＳ 明朝" w:hint="eastAsia"/>
          <w:sz w:val="24"/>
        </w:rPr>
        <w:t xml:space="preserve">　「令和４</w:t>
      </w:r>
      <w:bookmarkStart w:id="0" w:name="_GoBack"/>
      <w:bookmarkEnd w:id="0"/>
      <w:r w:rsidR="007F6EE1">
        <w:rPr>
          <w:rFonts w:ascii="ＭＳ 明朝" w:hAnsi="ＭＳ 明朝" w:hint="eastAsia"/>
          <w:sz w:val="24"/>
        </w:rPr>
        <w:t>年度有料老人ホームの届出受理事務委託業務」について、下記のとおり、入札参加資格を有していること</w:t>
      </w:r>
      <w:r w:rsidR="004E5269">
        <w:rPr>
          <w:rFonts w:ascii="ＭＳ 明朝" w:hAnsi="ＭＳ 明朝" w:hint="eastAsia"/>
          <w:sz w:val="24"/>
        </w:rPr>
        <w:t>を</w:t>
      </w:r>
      <w:r w:rsidR="007F6EE1">
        <w:rPr>
          <w:rFonts w:ascii="ＭＳ 明朝" w:hAnsi="ＭＳ 明朝" w:hint="eastAsia"/>
          <w:sz w:val="24"/>
        </w:rPr>
        <w:t>申し出ます。</w:t>
      </w:r>
    </w:p>
    <w:p w:rsidR="007F6EE1" w:rsidRDefault="007F6EE1" w:rsidP="007F6EE1">
      <w:pPr>
        <w:ind w:left="312" w:hangingChars="130" w:hanging="312"/>
        <w:rPr>
          <w:rFonts w:ascii="ＭＳ 明朝" w:hAnsi="ＭＳ 明朝"/>
          <w:sz w:val="24"/>
        </w:rPr>
      </w:pPr>
    </w:p>
    <w:p w:rsidR="003B0B19" w:rsidRDefault="007F6EE1" w:rsidP="003B0B19">
      <w:pPr>
        <w:pStyle w:val="a3"/>
      </w:pPr>
      <w:r>
        <w:rPr>
          <w:rFonts w:hint="eastAsia"/>
        </w:rPr>
        <w:t>記</w:t>
      </w:r>
    </w:p>
    <w:p w:rsidR="003B0B19" w:rsidRDefault="003B0B19" w:rsidP="003B0B19"/>
    <w:p w:rsidR="007F6EE1" w:rsidRDefault="007F6EE1" w:rsidP="007F6EE1">
      <w:pPr>
        <w:ind w:left="312" w:hangingChars="130" w:hanging="312"/>
        <w:rPr>
          <w:rFonts w:ascii="ＭＳ 明朝" w:hAnsi="ＭＳ 明朝"/>
          <w:sz w:val="24"/>
        </w:rPr>
      </w:pPr>
      <w:r>
        <w:rPr>
          <w:rFonts w:ascii="ＭＳ 明朝" w:hAnsi="ＭＳ 明朝" w:hint="eastAsia"/>
          <w:sz w:val="24"/>
        </w:rPr>
        <w:t xml:space="preserve">１　</w:t>
      </w:r>
      <w:r w:rsidR="003B0B19">
        <w:rPr>
          <w:rFonts w:ascii="ＭＳ 明朝" w:hAnsi="ＭＳ 明朝" w:hint="eastAsia"/>
          <w:sz w:val="24"/>
        </w:rPr>
        <w:t>以下</w:t>
      </w:r>
      <w:r>
        <w:rPr>
          <w:rFonts w:ascii="ＭＳ 明朝" w:hAnsi="ＭＳ 明朝" w:hint="eastAsia"/>
          <w:sz w:val="24"/>
        </w:rPr>
        <w:t>の入札参加資格を</w:t>
      </w:r>
      <w:r w:rsidR="003B0B19">
        <w:rPr>
          <w:rFonts w:ascii="ＭＳ 明朝" w:hAnsi="ＭＳ 明朝" w:hint="eastAsia"/>
          <w:sz w:val="24"/>
        </w:rPr>
        <w:t>満たしています。</w:t>
      </w:r>
    </w:p>
    <w:p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⑴　</w:t>
      </w:r>
      <w:r w:rsidRPr="00556E3E">
        <w:rPr>
          <w:rFonts w:ascii="ＭＳ 明朝" w:hAnsi="ＭＳ 明朝" w:hint="eastAsia"/>
          <w:sz w:val="24"/>
        </w:rPr>
        <w:t>地方自治法施行令（昭和22年政令第16号）第</w:t>
      </w:r>
      <w:r>
        <w:rPr>
          <w:rFonts w:ascii="ＭＳ 明朝" w:hAnsi="ＭＳ 明朝" w:hint="eastAsia"/>
          <w:sz w:val="24"/>
        </w:rPr>
        <w:t>１６７</w:t>
      </w:r>
      <w:r w:rsidRPr="00556E3E">
        <w:rPr>
          <w:rFonts w:ascii="ＭＳ 明朝" w:hAnsi="ＭＳ 明朝" w:hint="eastAsia"/>
          <w:sz w:val="24"/>
        </w:rPr>
        <w:t>条の４</w:t>
      </w:r>
      <w:r>
        <w:rPr>
          <w:rFonts w:ascii="ＭＳ 明朝" w:hAnsi="ＭＳ 明朝" w:hint="eastAsia"/>
          <w:sz w:val="24"/>
        </w:rPr>
        <w:t>に</w:t>
      </w:r>
      <w:r w:rsidRPr="00556E3E">
        <w:rPr>
          <w:rFonts w:ascii="ＭＳ 明朝" w:hAnsi="ＭＳ 明朝" w:hint="eastAsia"/>
          <w:sz w:val="24"/>
        </w:rPr>
        <w:t>規定</w:t>
      </w:r>
      <w:r>
        <w:rPr>
          <w:rFonts w:ascii="ＭＳ 明朝" w:hAnsi="ＭＳ 明朝" w:hint="eastAsia"/>
          <w:sz w:val="24"/>
        </w:rPr>
        <w:t>する事項</w:t>
      </w:r>
      <w:r w:rsidRPr="00556E3E">
        <w:rPr>
          <w:rFonts w:ascii="ＭＳ 明朝" w:hAnsi="ＭＳ 明朝" w:hint="eastAsia"/>
          <w:sz w:val="24"/>
        </w:rPr>
        <w:t>に該当しない者</w:t>
      </w:r>
      <w:r>
        <w:rPr>
          <w:rFonts w:ascii="ＭＳ 明朝" w:hAnsi="ＭＳ 明朝" w:hint="eastAsia"/>
          <w:sz w:val="24"/>
        </w:rPr>
        <w:t>であること</w:t>
      </w:r>
      <w:r w:rsidRPr="00556E3E">
        <w:rPr>
          <w:rFonts w:ascii="ＭＳ 明朝" w:hAnsi="ＭＳ 明朝" w:hint="eastAsia"/>
          <w:sz w:val="24"/>
        </w:rPr>
        <w:t>。</w:t>
      </w:r>
    </w:p>
    <w:p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⑵　</w:t>
      </w:r>
      <w:r w:rsidRPr="00A57C17">
        <w:rPr>
          <w:rFonts w:ascii="ＭＳ 明朝" w:hAnsi="ＭＳ 明朝" w:hint="eastAsia"/>
          <w:sz w:val="24"/>
        </w:rPr>
        <w:t>平成30～</w:t>
      </w:r>
      <w:r w:rsidR="009E2015">
        <w:rPr>
          <w:rFonts w:ascii="ＭＳ 明朝" w:hAnsi="ＭＳ 明朝" w:hint="eastAsia"/>
          <w:sz w:val="24"/>
        </w:rPr>
        <w:t>令和３</w:t>
      </w:r>
      <w:r w:rsidRPr="00A57C17">
        <w:rPr>
          <w:rFonts w:ascii="ＭＳ 明朝" w:hAnsi="ＭＳ 明朝" w:hint="eastAsia"/>
          <w:sz w:val="24"/>
        </w:rPr>
        <w:t>年度札</w:t>
      </w:r>
      <w:r w:rsidRPr="00556E3E">
        <w:rPr>
          <w:rFonts w:ascii="ＭＳ 明朝" w:hAnsi="ＭＳ 明朝" w:hint="eastAsia"/>
          <w:sz w:val="24"/>
        </w:rPr>
        <w:t>幌市競争入札参加資格者名簿（物品・役務</w:t>
      </w:r>
      <w:r>
        <w:rPr>
          <w:rFonts w:ascii="ＭＳ 明朝" w:hAnsi="ＭＳ 明朝" w:hint="eastAsia"/>
          <w:sz w:val="24"/>
        </w:rPr>
        <w:t>）において、業種が</w:t>
      </w:r>
      <w:r w:rsidRPr="00556E3E">
        <w:rPr>
          <w:rFonts w:ascii="ＭＳ 明朝" w:hAnsi="ＭＳ 明朝" w:hint="eastAsia"/>
          <w:sz w:val="24"/>
        </w:rPr>
        <w:t>大分類</w:t>
      </w:r>
      <w:r>
        <w:rPr>
          <w:rFonts w:ascii="ＭＳ 明朝" w:hAnsi="ＭＳ 明朝" w:hint="eastAsia"/>
          <w:sz w:val="24"/>
        </w:rPr>
        <w:t>「</w:t>
      </w:r>
      <w:r w:rsidRPr="00556E3E">
        <w:rPr>
          <w:rFonts w:ascii="ＭＳ 明朝" w:hAnsi="ＭＳ 明朝" w:hint="eastAsia"/>
          <w:sz w:val="24"/>
        </w:rPr>
        <w:t>一般サービス業</w:t>
      </w:r>
      <w:r>
        <w:rPr>
          <w:rFonts w:ascii="ＭＳ 明朝" w:hAnsi="ＭＳ 明朝" w:hint="eastAsia"/>
          <w:sz w:val="24"/>
        </w:rPr>
        <w:t>」</w:t>
      </w:r>
      <w:r w:rsidRPr="00556E3E">
        <w:rPr>
          <w:rFonts w:ascii="ＭＳ 明朝" w:hAnsi="ＭＳ 明朝" w:hint="eastAsia"/>
          <w:sz w:val="24"/>
        </w:rPr>
        <w:t>、中分類</w:t>
      </w:r>
      <w:r>
        <w:rPr>
          <w:rFonts w:ascii="ＭＳ 明朝" w:hAnsi="ＭＳ 明朝" w:hint="eastAsia"/>
          <w:sz w:val="24"/>
        </w:rPr>
        <w:t>「</w:t>
      </w:r>
      <w:r w:rsidRPr="00556E3E">
        <w:rPr>
          <w:rFonts w:ascii="ＭＳ 明朝" w:hAnsi="ＭＳ 明朝" w:hint="eastAsia"/>
          <w:sz w:val="24"/>
        </w:rPr>
        <w:t>その他サービス業</w:t>
      </w:r>
      <w:r>
        <w:rPr>
          <w:rFonts w:ascii="ＭＳ 明朝" w:hAnsi="ＭＳ 明朝" w:hint="eastAsia"/>
          <w:sz w:val="24"/>
        </w:rPr>
        <w:t>」</w:t>
      </w:r>
      <w:r w:rsidRPr="00556E3E">
        <w:rPr>
          <w:rFonts w:ascii="ＭＳ 明朝" w:hAnsi="ＭＳ 明朝" w:hint="eastAsia"/>
          <w:sz w:val="24"/>
        </w:rPr>
        <w:t>、小分類</w:t>
      </w:r>
      <w:r>
        <w:rPr>
          <w:rFonts w:ascii="ＭＳ 明朝" w:hAnsi="ＭＳ 明朝" w:hint="eastAsia"/>
          <w:sz w:val="24"/>
        </w:rPr>
        <w:t>「</w:t>
      </w:r>
      <w:r w:rsidRPr="00556E3E">
        <w:rPr>
          <w:rFonts w:ascii="ＭＳ 明朝" w:hAnsi="ＭＳ 明朝" w:hint="eastAsia"/>
          <w:sz w:val="24"/>
        </w:rPr>
        <w:t>他に分類されないサービス」に登録されている者</w:t>
      </w:r>
      <w:r>
        <w:rPr>
          <w:rFonts w:ascii="ＭＳ 明朝" w:hAnsi="ＭＳ 明朝" w:hint="eastAsia"/>
          <w:sz w:val="24"/>
        </w:rPr>
        <w:t>であること</w:t>
      </w:r>
      <w:r w:rsidRPr="00556E3E">
        <w:rPr>
          <w:rFonts w:ascii="ＭＳ 明朝" w:hAnsi="ＭＳ 明朝" w:hint="eastAsia"/>
          <w:sz w:val="24"/>
        </w:rPr>
        <w:t>。</w:t>
      </w:r>
    </w:p>
    <w:p w:rsidR="007F6EE1" w:rsidRPr="00320DB2"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⑶　</w:t>
      </w:r>
      <w:r w:rsidRPr="00556E3E">
        <w:rPr>
          <w:rFonts w:ascii="ＭＳ 明朝" w:hAnsi="ＭＳ 明朝" w:hint="eastAsia"/>
          <w:sz w:val="24"/>
        </w:rPr>
        <w:t>会社更生法（平成14年法律第154号）</w:t>
      </w:r>
      <w:r>
        <w:rPr>
          <w:rFonts w:ascii="ＭＳ 明朝" w:hAnsi="ＭＳ 明朝" w:hint="eastAsia"/>
          <w:sz w:val="24"/>
        </w:rPr>
        <w:t>による</w:t>
      </w:r>
      <w:r w:rsidRPr="00556E3E">
        <w:rPr>
          <w:rFonts w:ascii="ＭＳ 明朝" w:hAnsi="ＭＳ 明朝" w:hint="eastAsia"/>
          <w:sz w:val="24"/>
        </w:rPr>
        <w:t>更生手続開始の申立て</w:t>
      </w:r>
      <w:r>
        <w:rPr>
          <w:rFonts w:ascii="ＭＳ 明朝" w:hAnsi="ＭＳ 明朝" w:hint="eastAsia"/>
          <w:sz w:val="24"/>
        </w:rPr>
        <w:t>がなされている者</w:t>
      </w:r>
      <w:r w:rsidRPr="00556E3E">
        <w:rPr>
          <w:rFonts w:ascii="ＭＳ 明朝" w:hAnsi="ＭＳ 明朝" w:hint="eastAsia"/>
          <w:sz w:val="24"/>
        </w:rPr>
        <w:t>又は民事再生法（平成11年法律第225号）</w:t>
      </w:r>
      <w:r>
        <w:rPr>
          <w:rFonts w:ascii="ＭＳ 明朝" w:hAnsi="ＭＳ 明朝" w:hint="eastAsia"/>
          <w:sz w:val="24"/>
        </w:rPr>
        <w:t>による</w:t>
      </w:r>
      <w:r w:rsidRPr="00556E3E">
        <w:rPr>
          <w:rFonts w:ascii="ＭＳ 明朝" w:hAnsi="ＭＳ 明朝" w:hint="eastAsia"/>
          <w:sz w:val="24"/>
        </w:rPr>
        <w:t>再生手続</w:t>
      </w:r>
      <w:r>
        <w:rPr>
          <w:rFonts w:ascii="ＭＳ 明朝" w:hAnsi="ＭＳ 明朝" w:hint="eastAsia"/>
          <w:sz w:val="24"/>
        </w:rPr>
        <w:t>開始の申立てがなされている</w:t>
      </w:r>
      <w:r w:rsidRPr="00556E3E">
        <w:rPr>
          <w:rFonts w:ascii="ＭＳ 明朝" w:hAnsi="ＭＳ 明朝" w:hint="eastAsia"/>
          <w:sz w:val="24"/>
        </w:rPr>
        <w:t>者</w:t>
      </w:r>
      <w:r>
        <w:rPr>
          <w:rFonts w:ascii="ＭＳ 明朝" w:hAnsi="ＭＳ 明朝" w:hint="eastAsia"/>
          <w:sz w:val="24"/>
        </w:rPr>
        <w:t>（手続開始の決定後の者は除く。）等経営状態が著しく不健全な者でないこと</w:t>
      </w:r>
      <w:r w:rsidRPr="00556E3E">
        <w:rPr>
          <w:rFonts w:ascii="ＭＳ 明朝" w:hAnsi="ＭＳ 明朝" w:hint="eastAsia"/>
          <w:sz w:val="24"/>
        </w:rPr>
        <w:t>。</w:t>
      </w:r>
    </w:p>
    <w:p w:rsidR="007F6EE1" w:rsidRPr="00320DB2" w:rsidRDefault="007F6EE1" w:rsidP="007F6EE1">
      <w:pPr>
        <w:ind w:leftChars="100" w:left="522" w:hangingChars="130" w:hanging="312"/>
        <w:rPr>
          <w:rFonts w:ascii="ＭＳ 明朝" w:hAnsi="ＭＳ 明朝"/>
          <w:sz w:val="24"/>
        </w:rPr>
      </w:pPr>
      <w:r w:rsidRPr="00320DB2">
        <w:rPr>
          <w:rFonts w:ascii="ＭＳ 明朝" w:hAnsi="ＭＳ 明朝" w:hint="eastAsia"/>
          <w:sz w:val="24"/>
        </w:rPr>
        <w:t>⑷　札幌市競争入札参加停止等措置要領（平成14年４月26日付財政局理事決裁。）の規定に基づく参加停止の措置を受けている期間中でないこと。</w:t>
      </w:r>
    </w:p>
    <w:p w:rsidR="007F6EE1" w:rsidRPr="00B91A16" w:rsidRDefault="007F6EE1" w:rsidP="007F6EE1">
      <w:pPr>
        <w:ind w:leftChars="100" w:left="450" w:hangingChars="100" w:hanging="240"/>
        <w:rPr>
          <w:rFonts w:ascii="ＭＳ 明朝" w:hAnsi="ＭＳ 明朝"/>
          <w:sz w:val="24"/>
        </w:rPr>
      </w:pPr>
      <w:r w:rsidRPr="00320DB2">
        <w:rPr>
          <w:rFonts w:ascii="ＭＳ 明朝" w:hAnsi="ＭＳ 明朝" w:hint="eastAsia"/>
          <w:sz w:val="24"/>
        </w:rPr>
        <w:t xml:space="preserve">⑸　</w:t>
      </w:r>
      <w:r w:rsidR="00B91A16" w:rsidRPr="00B91A16">
        <w:rPr>
          <w:rFonts w:ascii="ＭＳ 明朝" w:hAnsi="ＭＳ 明朝" w:hint="eastAsia"/>
          <w:sz w:val="24"/>
        </w:rPr>
        <w:t>老人福祉法第</w:t>
      </w:r>
      <w:r w:rsidR="00B91A16" w:rsidRPr="00B91A16">
        <w:rPr>
          <w:rFonts w:ascii="ＭＳ 明朝" w:hAnsi="ＭＳ 明朝"/>
          <w:sz w:val="24"/>
        </w:rPr>
        <w:t>29</w:t>
      </w:r>
      <w:r w:rsidR="00B91A16" w:rsidRPr="00B91A16">
        <w:rPr>
          <w:rFonts w:ascii="ＭＳ 明朝" w:hAnsi="ＭＳ 明朝" w:hint="eastAsia"/>
          <w:sz w:val="24"/>
        </w:rPr>
        <w:t>条に基づく有料老人ホームの届出を受理する業務または当該業務と類似する事業を本市または他の自治体で行った経験があること。</w:t>
      </w:r>
    </w:p>
    <w:p w:rsidR="007F6EE1" w:rsidRPr="00206202" w:rsidRDefault="007F6EE1" w:rsidP="007F6EE1">
      <w:pPr>
        <w:ind w:leftChars="100" w:left="450" w:hangingChars="100" w:hanging="240"/>
        <w:rPr>
          <w:rFonts w:ascii="ＭＳ 明朝" w:hAnsi="ＭＳ 明朝"/>
          <w:sz w:val="24"/>
        </w:rPr>
      </w:pPr>
      <w:r w:rsidRPr="00320DB2">
        <w:rPr>
          <w:rFonts w:ascii="ＭＳ 明朝" w:hAnsi="ＭＳ 明朝" w:hint="eastAsia"/>
          <w:sz w:val="24"/>
        </w:rPr>
        <w:t>⑹</w:t>
      </w:r>
      <w:r>
        <w:rPr>
          <w:rFonts w:ascii="ＭＳ 明朝" w:hAnsi="ＭＳ 明朝" w:hint="eastAsia"/>
          <w:sz w:val="24"/>
        </w:rPr>
        <w:t xml:space="preserve">　</w:t>
      </w:r>
      <w:r w:rsidRPr="00320DB2">
        <w:rPr>
          <w:rFonts w:ascii="ＭＳ 明朝" w:hAnsi="ＭＳ 明朝" w:hint="eastAsia"/>
          <w:sz w:val="24"/>
        </w:rPr>
        <w:t>届出受理事務以外の業務を行っていて、その業務を行うこと</w:t>
      </w:r>
      <w:r>
        <w:rPr>
          <w:rFonts w:ascii="ＭＳ 明朝" w:hAnsi="ＭＳ 明朝" w:hint="eastAsia"/>
          <w:sz w:val="24"/>
        </w:rPr>
        <w:t>によって届出受理事務の公正な実施に支障を及ぼすおそれがないこと（</w:t>
      </w:r>
      <w:r w:rsidRPr="00320DB2">
        <w:rPr>
          <w:rFonts w:ascii="ＭＳ 明朝" w:hAnsi="ＭＳ 明朝" w:hint="eastAsia"/>
          <w:sz w:val="24"/>
        </w:rPr>
        <w:t>有料老人ホーム事業に係る運営（これに係る企画、建設等を含む。）に携わらない者及びそのおそれがない者であること</w:t>
      </w:r>
      <w:r>
        <w:rPr>
          <w:rFonts w:ascii="ＭＳ 明朝" w:hAnsi="ＭＳ 明朝" w:hint="eastAsia"/>
          <w:sz w:val="24"/>
        </w:rPr>
        <w:t>）</w:t>
      </w:r>
      <w:r w:rsidRPr="00320DB2">
        <w:rPr>
          <w:rFonts w:ascii="ＭＳ 明朝" w:hAnsi="ＭＳ 明朝" w:hint="eastAsia"/>
          <w:sz w:val="24"/>
        </w:rPr>
        <w:t>。</w:t>
      </w:r>
    </w:p>
    <w:p w:rsidR="007C4C4D" w:rsidRPr="007C4C4D" w:rsidRDefault="007F6EE1" w:rsidP="007C4C4D">
      <w:pPr>
        <w:ind w:leftChars="100" w:left="450" w:hangingChars="100" w:hanging="240"/>
        <w:rPr>
          <w:rFonts w:ascii="ＭＳ 明朝" w:hAnsi="ＭＳ 明朝"/>
          <w:sz w:val="24"/>
        </w:rPr>
      </w:pPr>
      <w:r w:rsidRPr="007C4C4D">
        <w:rPr>
          <w:rFonts w:ascii="ＭＳ 明朝" w:hAnsi="ＭＳ 明朝" w:hint="eastAsia"/>
          <w:sz w:val="24"/>
        </w:rPr>
        <w:t>⑺</w:t>
      </w:r>
      <w:r w:rsidRPr="00320DB2">
        <w:rPr>
          <w:rFonts w:ascii="ＭＳ 明朝" w:hAnsi="ＭＳ 明朝" w:hint="eastAsia"/>
          <w:sz w:val="24"/>
        </w:rPr>
        <w:t xml:space="preserve">　</w:t>
      </w:r>
      <w:r w:rsidR="007C4C4D" w:rsidRPr="007C4C4D">
        <w:rPr>
          <w:rFonts w:ascii="ＭＳ 明朝" w:hAnsi="ＭＳ 明朝" w:hint="eastAsia"/>
          <w:sz w:val="24"/>
        </w:rPr>
        <w:t>札幌市内に届出受理事務を行うことのできる事務所を有することができること。</w:t>
      </w:r>
    </w:p>
    <w:p w:rsidR="007F6EE1" w:rsidRPr="007C4C4D" w:rsidRDefault="007F6EE1" w:rsidP="007F6EE1">
      <w:pPr>
        <w:ind w:leftChars="100" w:left="210"/>
        <w:rPr>
          <w:rFonts w:ascii="ＭＳ 明朝" w:hAnsi="ＭＳ 明朝"/>
          <w:sz w:val="24"/>
        </w:rPr>
      </w:pPr>
    </w:p>
    <w:p w:rsidR="007F6EE1" w:rsidRDefault="007F6EE1" w:rsidP="007F6EE1">
      <w:pPr>
        <w:ind w:left="240" w:hangingChars="100" w:hanging="240"/>
        <w:rPr>
          <w:rFonts w:ascii="ＭＳ 明朝" w:hAnsi="ＭＳ 明朝"/>
          <w:sz w:val="24"/>
        </w:rPr>
      </w:pPr>
    </w:p>
    <w:p w:rsidR="007F6EE1" w:rsidRDefault="003B0B19" w:rsidP="007F6EE1">
      <w:pPr>
        <w:ind w:left="240" w:hangingChars="100" w:hanging="240"/>
        <w:rPr>
          <w:rFonts w:ascii="ＭＳ 明朝" w:hAnsi="ＭＳ 明朝"/>
          <w:sz w:val="24"/>
        </w:rPr>
      </w:pPr>
      <w:r>
        <w:rPr>
          <w:rFonts w:ascii="ＭＳ 明朝" w:hAnsi="ＭＳ 明朝" w:hint="eastAsia"/>
          <w:sz w:val="24"/>
        </w:rPr>
        <w:t>２</w:t>
      </w:r>
      <w:r w:rsidR="007F6EE1">
        <w:rPr>
          <w:rFonts w:ascii="ＭＳ 明朝" w:hAnsi="ＭＳ 明朝" w:hint="eastAsia"/>
          <w:sz w:val="24"/>
        </w:rPr>
        <w:t xml:space="preserve">　上記１－</w:t>
      </w:r>
      <w:r w:rsidR="007F6EE1" w:rsidRPr="00320DB2">
        <w:rPr>
          <w:rFonts w:ascii="ＭＳ 明朝" w:hAnsi="ＭＳ 明朝" w:hint="eastAsia"/>
          <w:sz w:val="24"/>
        </w:rPr>
        <w:t>⑸</w:t>
      </w:r>
      <w:r w:rsidR="007F6EE1">
        <w:rPr>
          <w:rFonts w:ascii="ＭＳ 明朝" w:hAnsi="ＭＳ 明朝" w:hint="eastAsia"/>
          <w:sz w:val="24"/>
        </w:rPr>
        <w:t>について、</w:t>
      </w:r>
      <w:r w:rsidR="004E5269">
        <w:rPr>
          <w:rFonts w:ascii="ＭＳ 明朝" w:hAnsi="ＭＳ 明朝" w:hint="eastAsia"/>
          <w:sz w:val="24"/>
        </w:rPr>
        <w:t>別紙（自由様式）のとおり、実績等を報告します。</w:t>
      </w:r>
    </w:p>
    <w:p w:rsidR="003B0B19" w:rsidRDefault="003B0B19" w:rsidP="003B0B19">
      <w:pPr>
        <w:rPr>
          <w:rFonts w:ascii="ＭＳ 明朝" w:hAnsi="ＭＳ 明朝"/>
          <w:sz w:val="24"/>
        </w:rPr>
      </w:pPr>
    </w:p>
    <w:p w:rsidR="003B0B19" w:rsidRDefault="003B0B19" w:rsidP="003B0B19">
      <w:pPr>
        <w:rPr>
          <w:rFonts w:ascii="ＭＳ 明朝" w:hAnsi="ＭＳ 明朝"/>
          <w:sz w:val="24"/>
        </w:rPr>
      </w:pPr>
      <w:r>
        <w:rPr>
          <w:rFonts w:ascii="ＭＳ 明朝" w:hAnsi="ＭＳ 明朝" w:hint="eastAsia"/>
          <w:sz w:val="24"/>
        </w:rPr>
        <w:t>３　その</w:t>
      </w:r>
      <w:r w:rsidR="00986E6B">
        <w:rPr>
          <w:rFonts w:ascii="ＭＳ 明朝" w:hAnsi="ＭＳ 明朝" w:hint="eastAsia"/>
          <w:sz w:val="24"/>
        </w:rPr>
        <w:t>他</w:t>
      </w:r>
      <w:r>
        <w:rPr>
          <w:rFonts w:ascii="ＭＳ 明朝" w:hAnsi="ＭＳ 明朝" w:hint="eastAsia"/>
          <w:sz w:val="24"/>
        </w:rPr>
        <w:t>入札参加資格に係る特記事項</w:t>
      </w:r>
    </w:p>
    <w:p w:rsidR="003B0B19" w:rsidRPr="007F6EE1" w:rsidRDefault="003B0B19" w:rsidP="003B0B1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46355</wp:posOffset>
                </wp:positionV>
                <wp:extent cx="59150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735DE7" id="正方形/長方形 2" o:spid="_x0000_s1026" style="position:absolute;left:0;text-align:left;margin-left:3.65pt;margin-top:3.65pt;width:465.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" fillcolor="white [3212]" strokecolor="black [3213]" strokeweight="1pt"/>
            </w:pict>
          </mc:Fallback>
        </mc:AlternateContent>
      </w:r>
    </w:p>
    <w:sectPr w:rsidR="003B0B19" w:rsidRPr="007F6EE1" w:rsidSect="007F6EE1">
      <w:headerReference w:type="default" r:id="rId7"/>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B0" w:rsidRDefault="003E1BB0" w:rsidP="003E1BB0">
      <w:r>
        <w:separator/>
      </w:r>
    </w:p>
  </w:endnote>
  <w:endnote w:type="continuationSeparator" w:id="0">
    <w:p w:rsidR="003E1BB0" w:rsidRDefault="003E1BB0" w:rsidP="003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B0" w:rsidRDefault="003E1BB0" w:rsidP="003E1BB0">
      <w:r>
        <w:separator/>
      </w:r>
    </w:p>
  </w:footnote>
  <w:footnote w:type="continuationSeparator" w:id="0">
    <w:p w:rsidR="003E1BB0" w:rsidRDefault="003E1BB0" w:rsidP="003E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B0" w:rsidRDefault="003E1BB0">
    <w:pPr>
      <w:pStyle w:val="a9"/>
    </w:pPr>
    <w:r>
      <w:rPr>
        <w:rFonts w:hint="eastAsia"/>
      </w:rPr>
      <w:t>別紙５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7141B"/>
    <w:multiLevelType w:val="hybridMultilevel"/>
    <w:tmpl w:val="8214A79C"/>
    <w:lvl w:ilvl="0" w:tplc="8774DA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E1"/>
    <w:rsid w:val="001A46B4"/>
    <w:rsid w:val="003B0B19"/>
    <w:rsid w:val="003E1BB0"/>
    <w:rsid w:val="00412457"/>
    <w:rsid w:val="004E5269"/>
    <w:rsid w:val="007C4C4D"/>
    <w:rsid w:val="007F6EE1"/>
    <w:rsid w:val="00986E6B"/>
    <w:rsid w:val="009E2015"/>
    <w:rsid w:val="00A57C17"/>
    <w:rsid w:val="00B91A16"/>
    <w:rsid w:val="00C60803"/>
    <w:rsid w:val="00DE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A2EF633-EFFE-4E84-BAD0-93B9EB9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E1"/>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B19"/>
    <w:pPr>
      <w:jc w:val="center"/>
    </w:pPr>
    <w:rPr>
      <w:rFonts w:ascii="ＭＳ 明朝" w:hAnsi="ＭＳ 明朝"/>
      <w:sz w:val="24"/>
    </w:rPr>
  </w:style>
  <w:style w:type="character" w:customStyle="1" w:styleId="a4">
    <w:name w:val="記 (文字)"/>
    <w:basedOn w:val="a0"/>
    <w:link w:val="a3"/>
    <w:uiPriority w:val="99"/>
    <w:rsid w:val="003B0B19"/>
    <w:rPr>
      <w:rFonts w:ascii="ＭＳ 明朝" w:eastAsia="ＭＳ 明朝" w:hAnsi="ＭＳ 明朝" w:cs="Times New Roman"/>
      <w:kern w:val="0"/>
      <w:sz w:val="24"/>
      <w:szCs w:val="24"/>
    </w:rPr>
  </w:style>
  <w:style w:type="paragraph" w:styleId="a5">
    <w:name w:val="Closing"/>
    <w:basedOn w:val="a"/>
    <w:link w:val="a6"/>
    <w:uiPriority w:val="99"/>
    <w:unhideWhenUsed/>
    <w:rsid w:val="003B0B19"/>
    <w:pPr>
      <w:jc w:val="right"/>
    </w:pPr>
    <w:rPr>
      <w:rFonts w:ascii="ＭＳ 明朝" w:hAnsi="ＭＳ 明朝"/>
      <w:sz w:val="24"/>
    </w:rPr>
  </w:style>
  <w:style w:type="character" w:customStyle="1" w:styleId="a6">
    <w:name w:val="結語 (文字)"/>
    <w:basedOn w:val="a0"/>
    <w:link w:val="a5"/>
    <w:uiPriority w:val="99"/>
    <w:rsid w:val="003B0B19"/>
    <w:rPr>
      <w:rFonts w:ascii="ＭＳ 明朝" w:eastAsia="ＭＳ 明朝" w:hAnsi="ＭＳ 明朝" w:cs="Times New Roman"/>
      <w:kern w:val="0"/>
      <w:sz w:val="24"/>
      <w:szCs w:val="24"/>
    </w:rPr>
  </w:style>
  <w:style w:type="paragraph" w:styleId="a7">
    <w:name w:val="Balloon Text"/>
    <w:basedOn w:val="a"/>
    <w:link w:val="a8"/>
    <w:uiPriority w:val="99"/>
    <w:semiHidden/>
    <w:unhideWhenUsed/>
    <w:rsid w:val="0098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6B"/>
    <w:rPr>
      <w:rFonts w:asciiTheme="majorHAnsi" w:eastAsiaTheme="majorEastAsia" w:hAnsiTheme="majorHAnsi" w:cstheme="majorBidi"/>
      <w:kern w:val="0"/>
      <w:sz w:val="18"/>
      <w:szCs w:val="18"/>
    </w:rPr>
  </w:style>
  <w:style w:type="paragraph" w:styleId="a9">
    <w:name w:val="header"/>
    <w:basedOn w:val="a"/>
    <w:link w:val="aa"/>
    <w:uiPriority w:val="99"/>
    <w:unhideWhenUsed/>
    <w:rsid w:val="003E1BB0"/>
    <w:pPr>
      <w:tabs>
        <w:tab w:val="center" w:pos="4252"/>
        <w:tab w:val="right" w:pos="8504"/>
      </w:tabs>
      <w:snapToGrid w:val="0"/>
    </w:pPr>
  </w:style>
  <w:style w:type="character" w:customStyle="1" w:styleId="aa">
    <w:name w:val="ヘッダー (文字)"/>
    <w:basedOn w:val="a0"/>
    <w:link w:val="a9"/>
    <w:uiPriority w:val="99"/>
    <w:rsid w:val="003E1BB0"/>
    <w:rPr>
      <w:rFonts w:ascii="Century" w:eastAsia="ＭＳ 明朝" w:hAnsi="Century" w:cs="Times New Roman"/>
      <w:kern w:val="0"/>
      <w:szCs w:val="24"/>
    </w:rPr>
  </w:style>
  <w:style w:type="paragraph" w:styleId="ab">
    <w:name w:val="footer"/>
    <w:basedOn w:val="a"/>
    <w:link w:val="ac"/>
    <w:uiPriority w:val="99"/>
    <w:unhideWhenUsed/>
    <w:rsid w:val="003E1BB0"/>
    <w:pPr>
      <w:tabs>
        <w:tab w:val="center" w:pos="4252"/>
        <w:tab w:val="right" w:pos="8504"/>
      </w:tabs>
      <w:snapToGrid w:val="0"/>
    </w:pPr>
  </w:style>
  <w:style w:type="character" w:customStyle="1" w:styleId="ac">
    <w:name w:val="フッター (文字)"/>
    <w:basedOn w:val="a0"/>
    <w:link w:val="ab"/>
    <w:uiPriority w:val="99"/>
    <w:rsid w:val="003E1BB0"/>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0296.佐藤　亮佑</dc:creator>
  <cp:keywords/>
  <dc:description/>
  <cp:lastModifiedBy>0297.福田　大樹</cp:lastModifiedBy>
  <cp:revision>10</cp:revision>
  <cp:lastPrinted>2019-03-13T07:10:00Z</cp:lastPrinted>
  <dcterms:created xsi:type="dcterms:W3CDTF">2019-03-13T05:35:00Z</dcterms:created>
  <dcterms:modified xsi:type="dcterms:W3CDTF">2022-02-09T05:01:00Z</dcterms:modified>
</cp:coreProperties>
</file>