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週 間 食 事 プ ラ ン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Layout w:type="fixed"/>
        <w:tblLook w:val="0000"/>
      </w:tblPr>
      <w:tblGrid>
        <w:gridCol w:w="878"/>
        <w:gridCol w:w="779"/>
        <w:gridCol w:w="497"/>
        <w:gridCol w:w="2213"/>
        <w:gridCol w:w="834"/>
        <w:gridCol w:w="479"/>
        <w:gridCol w:w="557"/>
        <w:gridCol w:w="3261"/>
        <w:tblGridChange w:id="0">
          <w:tblGrid>
            <w:gridCol w:w="878"/>
            <w:gridCol w:w="779"/>
            <w:gridCol w:w="497"/>
            <w:gridCol w:w="2213"/>
            <w:gridCol w:w="834"/>
            <w:gridCol w:w="479"/>
            <w:gridCol w:w="557"/>
            <w:gridCol w:w="3261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作成</w:t>
              <w:br w:type="textWrapping"/>
              <w:t xml:space="preserve">年月日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　年　　　月　　　日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作成者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（事業所名）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対象者</w:t>
              <w:br w:type="textWrapping"/>
              <w:t xml:space="preserve">氏名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（担当者名）</w:t>
            </w:r>
          </w:p>
        </w:tc>
      </w:tr>
      <w:tr>
        <w:trPr>
          <w:cantSplit w:val="1"/>
          <w:trHeight w:val="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　　日生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歳）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（電話）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－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食事プラン</w:t>
      </w: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215"/>
        <w:gridCol w:w="1110"/>
        <w:gridCol w:w="105"/>
        <w:gridCol w:w="1215"/>
        <w:gridCol w:w="1215"/>
        <w:gridCol w:w="1215"/>
        <w:gridCol w:w="1215"/>
        <w:gridCol w:w="1215"/>
        <w:tblGridChange w:id="0">
          <w:tblGrid>
            <w:gridCol w:w="990"/>
            <w:gridCol w:w="1215"/>
            <w:gridCol w:w="1110"/>
            <w:gridCol w:w="105"/>
            <w:gridCol w:w="1215"/>
            <w:gridCol w:w="1215"/>
            <w:gridCol w:w="1215"/>
            <w:gridCol w:w="1215"/>
            <w:gridCol w:w="121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火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水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木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朝 食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昼 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夕 食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配食サービスの必要性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現在利用しているサービス等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①市のサービス等</w:t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備考（利用の有無、検討等）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②介護保険サービス等</w:t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③その他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（ボランティア等）</w:t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BfpOpUcPQR7FIbedflasm0NKg==">CgMxLjA4AHIhMWlBWlRMSjFJWXB1SnBHWlRuQVZPMDB4MU1RdGdfQlJV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2024-03-26T10:01:00Z</dcterms:created>
  <dc:creator>札幌市高齢福祉課</dc:creator>
</cp:coreProperties>
</file>