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end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様式１</w:t>
      </w:r>
    </w:p>
    <w:p>
      <w:pPr>
        <w:pStyle w:val="Normal"/>
        <w:spacing w:lineRule="exact" w:line="360"/>
        <w:jc w:val="end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  <w:lang w:eastAsia="zh-CN"/>
        </w:rPr>
      </w:pPr>
      <w:r>
        <w:rPr>
          <w:rFonts w:eastAsia="ＭＳ 明朝" w:ascii="ＭＳ 明朝" w:hAnsi="ＭＳ 明朝"/>
          <w:sz w:val="24"/>
          <w:szCs w:val="24"/>
          <w:lang w:eastAsia="zh-CN"/>
        </w:rPr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end="876"/>
        <w:jc w:val="star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hint="eastAsia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hint="eastAsia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Chars="1350" w:end="876"/>
        <w:jc w:val="start"/>
        <w:rPr>
          <w:rFonts w:ascii="ＭＳ 明朝" w:hAnsi="ＭＳ 明朝" w:eastAsia="ＭＳ 明朝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161455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2352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2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143.55pt;margin-top:11.55pt;width:101.95pt;height:17.55pt;mso-wrap-style:square;v-text-anchor:top" wp14:anchorId="71614553">
                <v:fill o:detectmouseclick="t" type="solid" color2="black" opacity="0"/>
                <v:stroke color="#3465a4" weight="9360" joinstyle="miter" endcap="flat"/>
                <v:textbox>
                  <w:txbxContent>
                    <w:p>
                      <w:pPr>
                        <w:pStyle w:val="Style22"/>
                        <w:rPr/>
                      </w:pPr>
                      <w:r>
                        <w:rPr>
                          <w:rFonts w:hint="eastAsia"/>
                        </w:rPr>
                        <w:t>（落札候補者名）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>申　請　者　　</w:t>
      </w:r>
      <w:r>
        <w:rPr>
          <w:rFonts w:ascii="ＭＳ 明朝" w:hAnsi="ＭＳ 明朝" w:hint="eastAsia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Chars="2276" w:end="-2"/>
        <w:jc w:val="star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w w:val="91"/>
          <w:kern w:val="0"/>
          <w:sz w:val="24"/>
          <w:szCs w:val="24"/>
        </w:rPr>
        <w:t>代表者氏</w:t>
      </w:r>
      <w:r>
        <w:rPr>
          <w:rFonts w:ascii="ＭＳ 明朝" w:hAnsi="ＭＳ 明朝" w:hint="eastAsia"/>
          <w:spacing w:val="3"/>
          <w:w w:val="91"/>
          <w:kern w:val="0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　令和８年４月</w:t>
      </w:r>
      <w:r>
        <w:rPr>
          <w:rFonts w:eastAsia="ＭＳ 明朝" w:cs="Times New Roman" w:hint="eastAsia" w:ascii="ＭＳ 明朝" w:hAnsi="ＭＳ 明朝"/>
          <w:sz w:val="24"/>
          <w:szCs w:val="24"/>
        </w:rPr>
        <w:t>21</w:t>
      </w:r>
      <w:r>
        <w:rPr>
          <w:rFonts w:ascii="ＭＳ 明朝" w:hAnsi="ＭＳ 明朝" w:cs="Times New Roman" w:hint="eastAsia"/>
          <w:sz w:val="24"/>
          <w:szCs w:val="24"/>
        </w:rPr>
        <w:t>日付け入札告示のありました</w:t>
      </w:r>
      <w:r>
        <w:rPr>
          <w:rFonts w:ascii="ＭＳ 明朝" w:hAnsi="ＭＳ 明朝" w:cs="Times New Roman" w:hint="eastAsia"/>
          <w:sz w:val="24"/>
          <w:szCs w:val="24"/>
          <w:u w:val="single"/>
        </w:rPr>
        <w:t>（役務名称）令和８年度</w:t>
      </w:r>
      <w:r>
        <w:rPr>
          <w:rFonts w:eastAsia="ＭＳ 明朝" w:cs="Times New Roman" w:hint="eastAsia" w:ascii="ＭＳ 明朝" w:hAnsi="ＭＳ 明朝"/>
          <w:sz w:val="24"/>
          <w:szCs w:val="24"/>
          <w:u w:val="single"/>
        </w:rPr>
        <w:t>70</w:t>
      </w:r>
      <w:r>
        <w:rPr>
          <w:rFonts w:ascii="ＭＳ 明朝" w:hAnsi="ＭＳ 明朝" w:cs="Times New Roman" w:hint="eastAsia"/>
          <w:sz w:val="24"/>
          <w:szCs w:val="24"/>
          <w:u w:val="single"/>
        </w:rPr>
        <w:t>歳以上名簿調査に係る事前周知はがきのデザイン作成及び印字・圧着・差出業務　</w:t>
      </w:r>
      <w:r>
        <w:rPr>
          <w:rFonts w:ascii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　なお、当社は、地方自治法施行令（昭和</w:t>
      </w:r>
      <w:r>
        <w:rPr>
          <w:rFonts w:eastAsia="ＭＳ 明朝" w:cs="Times New Roman" w:hint="eastAsia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 w:hint="eastAsia"/>
          <w:sz w:val="24"/>
          <w:szCs w:val="24"/>
        </w:rPr>
        <w:t>年政令第</w:t>
      </w:r>
      <w:r>
        <w:rPr>
          <w:rFonts w:eastAsia="ＭＳ 明朝" w:cs="Times New Roman" w:hint="eastAsia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 w:hint="eastAsia"/>
          <w:sz w:val="24"/>
          <w:szCs w:val="24"/>
        </w:rPr>
        <w:t>号）第</w:t>
      </w:r>
      <w:r>
        <w:rPr>
          <w:rFonts w:eastAsia="ＭＳ 明朝" w:cs="Times New Roman" w:hint="eastAsia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teHeading"/>
        <w:rPr/>
      </w:pPr>
      <w:r>
        <w:rPr>
          <w:rFonts w:hint="eastAsia"/>
        </w:rPr>
        <w:t>記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添付資料</w:t>
      </w:r>
    </w:p>
    <w:tbl>
      <w:tblPr>
        <w:tblW w:w="9314" w:type="dxa"/>
        <w:jc w:val="start"/>
        <w:tblInd w:w="3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tbl>
      <w:tblPr>
        <w:tblStyle w:val="a9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012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exact" w:line="340" w:before="0" w:after="0"/>
              <w:rPr>
                <w:rFonts w:ascii="ＭＳ ゴシック" w:hAnsi="ＭＳ ゴシック" w:eastAsia="ＭＳ ゴシック" w:cs="Times New Roman"/>
                <w:sz w:val="24"/>
                <w:szCs w:val="24"/>
              </w:rPr>
            </w:pPr>
            <w:r>
              <w:rPr>
                <w:rFonts w:ascii="ＭＳ ゴシック" w:hAnsi="ＭＳ ゴシック" w:cs="Times New Roman" w:hint="eastAsia" w:eastAsia="ＭＳ ゴシック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入札日現在における、当社と、他の札幌市競争入札参加資格者（物品・役務）等間の資本関係・人的関係について、次のとおり申出いたします。</w:t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（どちらかに○を付する。）</w:t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明朝" w:hAnsi="ＭＳ 明朝" w:cs="Times New Roman" w:hint="eastAsia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※有りの場合は、「資本関係・人的関係調書（様式２）」を添付すること。</w:t>
            </w:r>
          </w:p>
        </w:tc>
      </w:tr>
    </w:tbl>
    <w:p>
      <w:pPr>
        <w:pStyle w:val="Normal"/>
        <w:spacing w:lineRule="exact" w:line="34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993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e571d8"/>
    <w:rPr>
      <w:rFonts w:ascii="ＭＳ 明朝" w:hAnsi="ＭＳ 明朝" w:eastAsia="ＭＳ 明朝" w:cs="Times New Roman"/>
      <w:sz w:val="24"/>
      <w:szCs w:val="24"/>
    </w:rPr>
  </w:style>
  <w:style w:type="character" w:styleId="Style18" w:customStyle="1">
    <w:name w:val="結語 (文字)"/>
    <w:basedOn w:val="DefaultParagraphFont"/>
    <w:uiPriority w:val="99"/>
    <w:qFormat/>
    <w:rsid w:val="00e571d8"/>
    <w:rPr>
      <w:rFonts w:ascii="ＭＳ 明朝" w:hAnsi="ＭＳ 明朝" w:eastAsia="ＭＳ 明朝" w:cs="Times New Roman"/>
      <w:sz w:val="24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e571d8"/>
    <w:pPr>
      <w:jc w:val="center"/>
    </w:pPr>
    <w:rPr>
      <w:rFonts w:ascii="ＭＳ 明朝" w:hAnsi="ＭＳ 明朝" w:eastAsia="ＭＳ 明朝" w:cs="Times New Roman"/>
      <w:sz w:val="24"/>
      <w:szCs w:val="24"/>
    </w:rPr>
  </w:style>
  <w:style w:type="paragraph" w:styleId="Closing">
    <w:name w:val="Closing"/>
    <w:basedOn w:val="Normal"/>
    <w:link w:val="Style18"/>
    <w:uiPriority w:val="99"/>
    <w:unhideWhenUsed/>
    <w:rsid w:val="00e571d8"/>
    <w:pPr>
      <w:jc w:val="end"/>
    </w:pPr>
    <w:rPr>
      <w:rFonts w:ascii="ＭＳ 明朝" w:hAnsi="ＭＳ 明朝" w:eastAsia="ＭＳ 明朝" w:cs="Times New Roman"/>
      <w:sz w:val="24"/>
      <w:szCs w:val="24"/>
    </w:rPr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497</Words>
  <Characters>503</Characters>
  <CharactersWithSpaces>574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2024-08-11T23:39:00Z</dcterms:created>
  <dc:creator>甲斐 久織</dc:creator>
  <dc:description/>
  <dc:language>ja-JP</dc:language>
  <cp:lastModifiedBy/>
  <cp:lastPrinted>2012-12-26T10:01:00Z</cp:lastPrinted>
  <dcterms:modified xsi:type="dcterms:W3CDTF">2026-04-11T17:26:28Z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